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C47D" w14:textId="11348F07" w:rsidR="008B24EC" w:rsidRPr="00985E1F" w:rsidRDefault="008B24EC" w:rsidP="008B24EC">
      <w:pPr>
        <w:autoSpaceDE/>
        <w:autoSpaceDN/>
        <w:spacing w:beforeLines="40" w:before="96" w:afterLines="40" w:after="96" w:line="276" w:lineRule="auto"/>
        <w:rPr>
          <w:rFonts w:eastAsiaTheme="minorHAnsi" w:cs="Arial"/>
          <w:sz w:val="24"/>
          <w:szCs w:val="22"/>
        </w:rPr>
      </w:pPr>
      <w:r w:rsidRPr="00985E1F">
        <w:rPr>
          <w:rFonts w:eastAsiaTheme="minorHAnsi" w:cs="Arial"/>
          <w:noProof/>
          <w:sz w:val="22"/>
          <w:szCs w:val="22"/>
        </w:rPr>
        <w:drawing>
          <wp:anchor distT="0" distB="0" distL="114300" distR="114300" simplePos="0" relativeHeight="251659264" behindDoc="1" locked="0" layoutInCell="1" allowOverlap="1" wp14:anchorId="0709DDBA" wp14:editId="208BCE1D">
            <wp:simplePos x="0" y="0"/>
            <wp:positionH relativeFrom="column">
              <wp:posOffset>4961614</wp:posOffset>
            </wp:positionH>
            <wp:positionV relativeFrom="paragraph">
              <wp:posOffset>63058</wp:posOffset>
            </wp:positionV>
            <wp:extent cx="628650" cy="609600"/>
            <wp:effectExtent l="0" t="0" r="0" b="0"/>
            <wp:wrapNone/>
            <wp:docPr id="2" name="Picture 2" descr="Q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U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E1F">
        <w:rPr>
          <w:rFonts w:eastAsiaTheme="minorHAnsi" w:cs="Arial"/>
          <w:sz w:val="24"/>
          <w:szCs w:val="22"/>
        </w:rPr>
        <w:t xml:space="preserve">– </w:t>
      </w:r>
      <w:proofErr w:type="spellStart"/>
      <w:r w:rsidRPr="00985E1F">
        <w:rPr>
          <w:rFonts w:eastAsiaTheme="minorHAnsi" w:cs="Arial"/>
          <w:sz w:val="24"/>
          <w:szCs w:val="22"/>
        </w:rPr>
        <w:t>Organisation</w:t>
      </w:r>
      <w:proofErr w:type="spellEnd"/>
      <w:r w:rsidRPr="00985E1F">
        <w:rPr>
          <w:rFonts w:eastAsiaTheme="minorHAnsi" w:cs="Arial"/>
          <w:sz w:val="24"/>
          <w:szCs w:val="22"/>
        </w:rPr>
        <w:t xml:space="preserve"> </w:t>
      </w:r>
      <w:r w:rsidR="00F93532" w:rsidRPr="00985E1F">
        <w:rPr>
          <w:rFonts w:eastAsiaTheme="minorHAnsi" w:cs="Arial"/>
          <w:sz w:val="24"/>
          <w:szCs w:val="22"/>
        </w:rPr>
        <w:t>Information</w:t>
      </w:r>
      <w:r w:rsidRPr="00985E1F">
        <w:rPr>
          <w:rFonts w:eastAsiaTheme="minorHAnsi" w:cs="Arial"/>
          <w:sz w:val="24"/>
          <w:szCs w:val="22"/>
        </w:rPr>
        <w:t xml:space="preserve"> Form </w:t>
      </w:r>
      <w:r w:rsidR="000D59A3" w:rsidRPr="00985E1F">
        <w:rPr>
          <w:rFonts w:eastAsiaTheme="minorHAnsi" w:cs="Arial"/>
          <w:sz w:val="24"/>
          <w:szCs w:val="22"/>
        </w:rPr>
        <w:t>– Archives and Databases</w:t>
      </w:r>
      <w:r w:rsidRPr="00985E1F">
        <w:rPr>
          <w:rFonts w:eastAsiaTheme="minorHAnsi" w:cs="Arial"/>
          <w:sz w:val="24"/>
          <w:szCs w:val="22"/>
        </w:rPr>
        <w:t xml:space="preserve"> –</w:t>
      </w:r>
    </w:p>
    <w:p w14:paraId="5688D097" w14:textId="77777777" w:rsidR="008B24EC" w:rsidRPr="003A0393" w:rsidRDefault="008B24EC" w:rsidP="008B24EC">
      <w:pPr>
        <w:spacing w:line="360" w:lineRule="auto"/>
        <w:jc w:val="both"/>
        <w:rPr>
          <w:rFonts w:cs="Arial"/>
          <w:color w:val="000000"/>
          <w:sz w:val="28"/>
          <w:szCs w:val="28"/>
        </w:rPr>
      </w:pPr>
      <w:r w:rsidRPr="003A0393">
        <w:rPr>
          <w:rFonts w:cs="Arial"/>
          <w:color w:val="000000"/>
          <w:sz w:val="28"/>
          <w:szCs w:val="28"/>
        </w:rPr>
        <w:t>Title of Research Project</w:t>
      </w:r>
    </w:p>
    <w:p w14:paraId="59B7213F" w14:textId="77777777" w:rsidR="008B24EC" w:rsidRPr="003A0393" w:rsidRDefault="008B24EC" w:rsidP="008B24EC">
      <w:pPr>
        <w:spacing w:line="276" w:lineRule="auto"/>
        <w:jc w:val="both"/>
        <w:rPr>
          <w:rFonts w:cs="Arial"/>
          <w:b/>
          <w:bCs/>
          <w:color w:val="000000"/>
          <w:sz w:val="24"/>
          <w:szCs w:val="24"/>
        </w:rPr>
      </w:pPr>
      <w:r w:rsidRPr="003A0393">
        <w:rPr>
          <w:rFonts w:cs="Arial"/>
          <w:b/>
          <w:bCs/>
          <w:color w:val="000000"/>
          <w:sz w:val="24"/>
          <w:szCs w:val="24"/>
        </w:rPr>
        <w:t>Evolution of Disability Arts in Australia</w:t>
      </w:r>
    </w:p>
    <w:p w14:paraId="61835968" w14:textId="77777777" w:rsidR="008B24EC" w:rsidRPr="003A0393" w:rsidRDefault="008B24EC" w:rsidP="008B24EC">
      <w:pPr>
        <w:keepNext/>
        <w:keepLines/>
        <w:autoSpaceDE/>
        <w:autoSpaceDN/>
        <w:spacing w:before="240" w:line="276" w:lineRule="auto"/>
        <w:outlineLvl w:val="0"/>
        <w:rPr>
          <w:rFonts w:cs="Arial"/>
          <w:bCs/>
          <w:color w:val="000000"/>
          <w:sz w:val="24"/>
          <w:szCs w:val="24"/>
        </w:rPr>
      </w:pPr>
      <w:r w:rsidRPr="003A0393">
        <w:rPr>
          <w:rFonts w:cs="Arial"/>
          <w:bCs/>
          <w:color w:val="000000"/>
          <w:sz w:val="24"/>
          <w:szCs w:val="24"/>
        </w:rPr>
        <w:t>QUT Ethics Approval Number 2021000382</w:t>
      </w:r>
    </w:p>
    <w:p w14:paraId="4D40E9CC" w14:textId="77777777" w:rsidR="008B24EC" w:rsidRPr="00985E1F" w:rsidRDefault="008B24EC" w:rsidP="001A2ED2">
      <w:pPr>
        <w:jc w:val="both"/>
        <w:rPr>
          <w:rFonts w:cs="Arial"/>
          <w:color w:val="000000"/>
          <w:sz w:val="22"/>
          <w:szCs w:val="22"/>
        </w:rPr>
      </w:pPr>
    </w:p>
    <w:p w14:paraId="331EB09D" w14:textId="77777777" w:rsidR="006A12CC" w:rsidRPr="00985E1F" w:rsidRDefault="006A12CC" w:rsidP="006A12CC">
      <w:pPr>
        <w:jc w:val="both"/>
        <w:rPr>
          <w:rFonts w:eastAsiaTheme="majorEastAsia" w:cs="Arial"/>
          <w:b/>
          <w:sz w:val="28"/>
          <w:szCs w:val="28"/>
        </w:rPr>
      </w:pPr>
      <w:r w:rsidRPr="00985E1F">
        <w:rPr>
          <w:rFonts w:eastAsiaTheme="majorEastAsia" w:cs="Arial"/>
          <w:b/>
          <w:sz w:val="28"/>
          <w:szCs w:val="28"/>
        </w:rPr>
        <w:t>Why are we doing this research?</w:t>
      </w:r>
    </w:p>
    <w:p w14:paraId="56678DCD" w14:textId="7B8B1A5D" w:rsidR="00DB5A0F" w:rsidRPr="00985E1F" w:rsidRDefault="00857DC2" w:rsidP="00DB5A0F">
      <w:pPr>
        <w:jc w:val="both"/>
        <w:rPr>
          <w:rFonts w:cs="Arial"/>
          <w:color w:val="000000"/>
          <w:sz w:val="22"/>
          <w:szCs w:val="22"/>
          <w:lang w:val="en-AU"/>
        </w:rPr>
      </w:pPr>
      <w:r w:rsidRPr="00985E1F">
        <w:rPr>
          <w:rFonts w:cs="Arial"/>
          <w:color w:val="000000"/>
          <w:sz w:val="22"/>
          <w:szCs w:val="22"/>
        </w:rPr>
        <w:t xml:space="preserve">This </w:t>
      </w:r>
      <w:r w:rsidR="006541B2" w:rsidRPr="00985E1F">
        <w:rPr>
          <w:rFonts w:cs="Arial"/>
          <w:sz w:val="22"/>
          <w:szCs w:val="22"/>
          <w:lang w:val="en-AU"/>
        </w:rPr>
        <w:t xml:space="preserve">research </w:t>
      </w:r>
      <w:r w:rsidRPr="00985E1F">
        <w:rPr>
          <w:rFonts w:cs="Arial"/>
          <w:color w:val="000000"/>
          <w:sz w:val="22"/>
          <w:szCs w:val="22"/>
        </w:rPr>
        <w:t xml:space="preserve">project </w:t>
      </w:r>
      <w:r w:rsidR="00DB5A0F" w:rsidRPr="00985E1F">
        <w:rPr>
          <w:rFonts w:cs="Arial"/>
          <w:color w:val="000000"/>
          <w:sz w:val="22"/>
          <w:szCs w:val="22"/>
          <w:lang w:val="en-AU"/>
        </w:rPr>
        <w:t xml:space="preserve">aims to create the first archive </w:t>
      </w:r>
      <w:r w:rsidR="006A12CC" w:rsidRPr="00985E1F">
        <w:rPr>
          <w:rFonts w:cs="Arial"/>
          <w:color w:val="000000"/>
          <w:sz w:val="22"/>
          <w:szCs w:val="22"/>
          <w:lang w:val="en-AU"/>
        </w:rPr>
        <w:t>of</w:t>
      </w:r>
      <w:r w:rsidR="00DB5A0F" w:rsidRPr="00985E1F">
        <w:rPr>
          <w:rFonts w:cs="Arial"/>
          <w:color w:val="000000"/>
          <w:sz w:val="22"/>
          <w:szCs w:val="22"/>
          <w:lang w:val="en-AU"/>
        </w:rPr>
        <w:t xml:space="preserve"> disability arts in Australia.  Australian disability arts are recognised globally </w:t>
      </w:r>
      <w:r w:rsidR="006A12CC" w:rsidRPr="00985E1F">
        <w:rPr>
          <w:rFonts w:cs="Arial"/>
          <w:color w:val="000000"/>
          <w:sz w:val="22"/>
          <w:szCs w:val="22"/>
          <w:lang w:val="en-AU"/>
        </w:rPr>
        <w:t>h</w:t>
      </w:r>
      <w:r w:rsidR="00DB5A0F" w:rsidRPr="00985E1F">
        <w:rPr>
          <w:rFonts w:cs="Arial"/>
          <w:color w:val="000000"/>
          <w:sz w:val="22"/>
          <w:szCs w:val="22"/>
          <w:lang w:val="en-AU"/>
        </w:rPr>
        <w:t xml:space="preserve">owever, </w:t>
      </w:r>
      <w:r w:rsidR="006A12CC" w:rsidRPr="00985E1F">
        <w:rPr>
          <w:rFonts w:cs="Arial"/>
          <w:color w:val="000000"/>
          <w:sz w:val="22"/>
          <w:szCs w:val="22"/>
          <w:lang w:val="en-AU"/>
        </w:rPr>
        <w:t xml:space="preserve">there is no </w:t>
      </w:r>
      <w:r w:rsidR="006A12CC" w:rsidRPr="003A0393">
        <w:rPr>
          <w:rFonts w:cs="Arial"/>
          <w:color w:val="000000"/>
          <w:sz w:val="22"/>
          <w:szCs w:val="22"/>
        </w:rPr>
        <w:t xml:space="preserve">Australian archive for disability </w:t>
      </w:r>
      <w:proofErr w:type="gramStart"/>
      <w:r w:rsidR="006A12CC" w:rsidRPr="003A0393">
        <w:rPr>
          <w:rFonts w:cs="Arial"/>
          <w:color w:val="000000"/>
          <w:sz w:val="22"/>
          <w:szCs w:val="22"/>
        </w:rPr>
        <w:t>arts.</w:t>
      </w:r>
      <w:r w:rsidR="00DB5A0F" w:rsidRPr="00985E1F">
        <w:rPr>
          <w:rFonts w:cs="Arial"/>
          <w:color w:val="000000"/>
          <w:sz w:val="22"/>
          <w:szCs w:val="22"/>
          <w:lang w:val="en-AU"/>
        </w:rPr>
        <w:t>.</w:t>
      </w:r>
      <w:proofErr w:type="gramEnd"/>
      <w:r w:rsidR="00DB5A0F" w:rsidRPr="00985E1F">
        <w:rPr>
          <w:rFonts w:cs="Arial"/>
          <w:color w:val="000000"/>
          <w:sz w:val="22"/>
          <w:szCs w:val="22"/>
          <w:lang w:val="en-AU"/>
        </w:rPr>
        <w:t xml:space="preserve"> </w:t>
      </w:r>
    </w:p>
    <w:p w14:paraId="56A9A304" w14:textId="77777777" w:rsidR="00DB5A0F" w:rsidRPr="00985E1F" w:rsidRDefault="00DB5A0F" w:rsidP="00DB5A0F">
      <w:pPr>
        <w:jc w:val="both"/>
        <w:rPr>
          <w:rFonts w:cs="Arial"/>
          <w:color w:val="000000"/>
          <w:sz w:val="22"/>
          <w:szCs w:val="22"/>
          <w:lang w:val="en-AU"/>
        </w:rPr>
      </w:pPr>
    </w:p>
    <w:p w14:paraId="0D9D7452" w14:textId="7DF54E8B" w:rsidR="006A12CC" w:rsidRPr="003A0393" w:rsidRDefault="006A12CC" w:rsidP="006A12CC">
      <w:pPr>
        <w:spacing w:line="276" w:lineRule="auto"/>
        <w:jc w:val="both"/>
        <w:rPr>
          <w:rFonts w:cs="Arial"/>
          <w:color w:val="000000"/>
          <w:sz w:val="22"/>
          <w:szCs w:val="22"/>
        </w:rPr>
      </w:pPr>
      <w:r w:rsidRPr="003A0393">
        <w:rPr>
          <w:rFonts w:cs="Arial"/>
          <w:color w:val="000000"/>
          <w:sz w:val="22"/>
          <w:szCs w:val="22"/>
        </w:rPr>
        <w:t xml:space="preserve">This project aims to address this problem by studying disability art records, conducting interviews with artists and allies, and then co-designing a disability arts archive with artists and other people involved in disability art.   </w:t>
      </w:r>
    </w:p>
    <w:p w14:paraId="46D31CC3" w14:textId="77777777" w:rsidR="0059540E" w:rsidRPr="003A0393" w:rsidRDefault="0059540E" w:rsidP="006A12CC">
      <w:pPr>
        <w:spacing w:line="276" w:lineRule="auto"/>
        <w:jc w:val="both"/>
        <w:rPr>
          <w:rFonts w:cs="Arial"/>
          <w:color w:val="000000"/>
          <w:sz w:val="22"/>
          <w:szCs w:val="22"/>
        </w:rPr>
      </w:pPr>
    </w:p>
    <w:p w14:paraId="03B4834E" w14:textId="77777777" w:rsidR="0059540E" w:rsidRPr="00985E1F" w:rsidRDefault="0059540E" w:rsidP="0059540E">
      <w:pPr>
        <w:spacing w:line="276" w:lineRule="auto"/>
        <w:rPr>
          <w:rFonts w:cs="Arial"/>
          <w:sz w:val="22"/>
          <w:szCs w:val="22"/>
        </w:rPr>
      </w:pPr>
      <w:r w:rsidRPr="00985E1F">
        <w:rPr>
          <w:rFonts w:cs="Arial"/>
          <w:sz w:val="22"/>
          <w:szCs w:val="22"/>
        </w:rPr>
        <w:t>We will be:</w:t>
      </w:r>
    </w:p>
    <w:p w14:paraId="3F1DF9B1" w14:textId="77777777" w:rsidR="0059540E" w:rsidRPr="00985E1F" w:rsidRDefault="0059540E" w:rsidP="0059540E">
      <w:pPr>
        <w:pStyle w:val="ListParagraph"/>
        <w:numPr>
          <w:ilvl w:val="0"/>
          <w:numId w:val="13"/>
        </w:numPr>
        <w:autoSpaceDE/>
        <w:autoSpaceDN/>
        <w:spacing w:before="120" w:after="120" w:line="276" w:lineRule="auto"/>
        <w:rPr>
          <w:rFonts w:cs="Arial"/>
          <w:sz w:val="22"/>
          <w:szCs w:val="22"/>
        </w:rPr>
      </w:pPr>
      <w:r w:rsidRPr="00985E1F">
        <w:rPr>
          <w:rFonts w:cs="Arial"/>
          <w:sz w:val="22"/>
          <w:szCs w:val="22"/>
        </w:rPr>
        <w:t>studying archival records</w:t>
      </w:r>
    </w:p>
    <w:p w14:paraId="7C00C82A" w14:textId="77777777" w:rsidR="0059540E" w:rsidRPr="00985E1F" w:rsidRDefault="0059540E" w:rsidP="0059540E">
      <w:pPr>
        <w:pStyle w:val="ListParagraph"/>
        <w:numPr>
          <w:ilvl w:val="0"/>
          <w:numId w:val="13"/>
        </w:numPr>
        <w:autoSpaceDE/>
        <w:autoSpaceDN/>
        <w:spacing w:before="120" w:after="120" w:line="276" w:lineRule="auto"/>
        <w:rPr>
          <w:rFonts w:cs="Arial"/>
          <w:sz w:val="22"/>
          <w:szCs w:val="22"/>
        </w:rPr>
      </w:pPr>
      <w:r w:rsidRPr="00985E1F">
        <w:rPr>
          <w:rFonts w:cs="Arial"/>
          <w:sz w:val="22"/>
          <w:szCs w:val="22"/>
        </w:rPr>
        <w:t>conducting oral history interviews</w:t>
      </w:r>
    </w:p>
    <w:p w14:paraId="450BF21D" w14:textId="77777777" w:rsidR="0059540E" w:rsidRPr="00985E1F" w:rsidRDefault="0059540E" w:rsidP="0059540E">
      <w:pPr>
        <w:pStyle w:val="ListParagraph"/>
        <w:numPr>
          <w:ilvl w:val="0"/>
          <w:numId w:val="13"/>
        </w:numPr>
        <w:autoSpaceDE/>
        <w:autoSpaceDN/>
        <w:spacing w:before="120" w:after="120" w:line="276" w:lineRule="auto"/>
        <w:rPr>
          <w:rFonts w:cs="Arial"/>
          <w:sz w:val="22"/>
          <w:szCs w:val="22"/>
        </w:rPr>
      </w:pPr>
      <w:r w:rsidRPr="00985E1F">
        <w:rPr>
          <w:rFonts w:cs="Arial"/>
          <w:sz w:val="22"/>
          <w:szCs w:val="22"/>
        </w:rPr>
        <w:t>and co-designing a disability arts archive with artists and other stakeholders.</w:t>
      </w:r>
    </w:p>
    <w:p w14:paraId="1C985947" w14:textId="77777777" w:rsidR="0059540E" w:rsidRPr="00985E1F" w:rsidRDefault="0059540E" w:rsidP="006A12CC">
      <w:pPr>
        <w:spacing w:line="276" w:lineRule="auto"/>
        <w:jc w:val="both"/>
        <w:rPr>
          <w:rFonts w:cs="Arial"/>
          <w:color w:val="000000"/>
          <w:sz w:val="22"/>
          <w:szCs w:val="22"/>
        </w:rPr>
      </w:pPr>
    </w:p>
    <w:p w14:paraId="6C8431AC" w14:textId="77777777" w:rsidR="006A12CC" w:rsidRPr="003A0393" w:rsidRDefault="006A12CC" w:rsidP="006A12CC">
      <w:pPr>
        <w:spacing w:line="276" w:lineRule="auto"/>
        <w:jc w:val="both"/>
        <w:rPr>
          <w:rFonts w:cs="Arial"/>
          <w:color w:val="000000"/>
          <w:sz w:val="22"/>
          <w:szCs w:val="22"/>
        </w:rPr>
      </w:pPr>
      <w:r w:rsidRPr="003A0393">
        <w:rPr>
          <w:rFonts w:cs="Arial"/>
          <w:color w:val="000000"/>
          <w:sz w:val="22"/>
          <w:szCs w:val="22"/>
        </w:rPr>
        <w:t xml:space="preserve">This is stage 1 of the research project which will focus on looking for records and documents showing work by artists with </w:t>
      </w:r>
      <w:proofErr w:type="gramStart"/>
      <w:r w:rsidRPr="003A0393">
        <w:rPr>
          <w:rFonts w:cs="Arial"/>
          <w:color w:val="000000"/>
          <w:sz w:val="22"/>
          <w:szCs w:val="22"/>
        </w:rPr>
        <w:t>disability</w:t>
      </w:r>
      <w:proofErr w:type="gramEnd"/>
      <w:r w:rsidRPr="003A0393">
        <w:rPr>
          <w:rFonts w:cs="Arial"/>
          <w:color w:val="000000"/>
          <w:sz w:val="22"/>
          <w:szCs w:val="22"/>
        </w:rPr>
        <w:t xml:space="preserve">, and practice of disability arts to be considered as part of the online disability arts archive.  This includes videos of interviews with artists and allies. </w:t>
      </w:r>
    </w:p>
    <w:p w14:paraId="7EEEAC5B" w14:textId="77777777" w:rsidR="00121CE3" w:rsidRPr="00985E1F" w:rsidRDefault="00121CE3" w:rsidP="00DB5A0F">
      <w:pPr>
        <w:jc w:val="both"/>
        <w:rPr>
          <w:rFonts w:cs="Arial"/>
          <w:color w:val="000000"/>
          <w:sz w:val="22"/>
          <w:szCs w:val="22"/>
        </w:rPr>
      </w:pPr>
    </w:p>
    <w:p w14:paraId="5327D8E4" w14:textId="77777777" w:rsidR="0059540E" w:rsidRPr="00985E1F" w:rsidRDefault="0059540E" w:rsidP="00985E1F">
      <w:pPr>
        <w:spacing w:line="276" w:lineRule="auto"/>
        <w:rPr>
          <w:rFonts w:cs="Arial"/>
          <w:sz w:val="22"/>
          <w:szCs w:val="22"/>
          <w:lang w:val="en-AU"/>
        </w:rPr>
      </w:pPr>
      <w:r w:rsidRPr="00985E1F">
        <w:rPr>
          <w:rFonts w:cs="Arial"/>
          <w:sz w:val="22"/>
          <w:szCs w:val="22"/>
        </w:rPr>
        <w:t xml:space="preserve">The research should benefit scholars, arts </w:t>
      </w:r>
      <w:proofErr w:type="spellStart"/>
      <w:r w:rsidRPr="00985E1F">
        <w:rPr>
          <w:rFonts w:cs="Arial"/>
          <w:sz w:val="22"/>
          <w:szCs w:val="22"/>
        </w:rPr>
        <w:t>organisations</w:t>
      </w:r>
      <w:proofErr w:type="spellEnd"/>
      <w:r w:rsidRPr="00985E1F">
        <w:rPr>
          <w:rFonts w:cs="Arial"/>
          <w:sz w:val="22"/>
          <w:szCs w:val="22"/>
        </w:rPr>
        <w:t xml:space="preserve">, artists, and government. </w:t>
      </w:r>
    </w:p>
    <w:p w14:paraId="3AB881D6" w14:textId="77777777" w:rsidR="0059540E" w:rsidRPr="00985E1F" w:rsidRDefault="0059540E" w:rsidP="00985E1F">
      <w:pPr>
        <w:spacing w:line="276" w:lineRule="auto"/>
        <w:rPr>
          <w:rFonts w:cs="Arial"/>
          <w:sz w:val="22"/>
          <w:szCs w:val="22"/>
        </w:rPr>
      </w:pPr>
      <w:r w:rsidRPr="00985E1F">
        <w:rPr>
          <w:rFonts w:cs="Arial"/>
          <w:sz w:val="22"/>
          <w:szCs w:val="22"/>
        </w:rPr>
        <w:t>The records should be comprehensive, co-curated, culturally respectful.</w:t>
      </w:r>
    </w:p>
    <w:p w14:paraId="5359D4DE" w14:textId="77777777" w:rsidR="0059540E" w:rsidRPr="00985E1F" w:rsidRDefault="0059540E" w:rsidP="00985E1F">
      <w:pPr>
        <w:spacing w:line="276" w:lineRule="auto"/>
        <w:rPr>
          <w:rFonts w:cs="Arial"/>
          <w:sz w:val="22"/>
          <w:szCs w:val="22"/>
        </w:rPr>
      </w:pPr>
      <w:r w:rsidRPr="00985E1F">
        <w:rPr>
          <w:rFonts w:cs="Arial"/>
          <w:sz w:val="22"/>
          <w:szCs w:val="22"/>
        </w:rPr>
        <w:t>We aim for the archive to inform present and future policy initiatives.</w:t>
      </w:r>
    </w:p>
    <w:p w14:paraId="38483898" w14:textId="77777777" w:rsidR="0059540E" w:rsidRPr="00985E1F" w:rsidRDefault="0059540E" w:rsidP="00985E1F">
      <w:pPr>
        <w:spacing w:line="276" w:lineRule="auto"/>
        <w:rPr>
          <w:rFonts w:cs="Arial"/>
          <w:sz w:val="22"/>
          <w:szCs w:val="22"/>
        </w:rPr>
      </w:pPr>
      <w:r w:rsidRPr="00985E1F">
        <w:rPr>
          <w:rFonts w:cs="Arial"/>
          <w:sz w:val="22"/>
          <w:szCs w:val="22"/>
        </w:rPr>
        <w:t>We hope this project leads to better access to and representation in the arts industry for Deaf and Disabled people.</w:t>
      </w:r>
    </w:p>
    <w:p w14:paraId="45AFE0EE" w14:textId="77777777" w:rsidR="0059540E" w:rsidRPr="00985E1F" w:rsidRDefault="0059540E" w:rsidP="00985E1F">
      <w:pPr>
        <w:spacing w:line="276" w:lineRule="auto"/>
        <w:rPr>
          <w:rFonts w:cs="Arial"/>
          <w:sz w:val="22"/>
          <w:szCs w:val="22"/>
        </w:rPr>
      </w:pPr>
      <w:r w:rsidRPr="00985E1F">
        <w:rPr>
          <w:rFonts w:cs="Arial"/>
          <w:sz w:val="22"/>
          <w:szCs w:val="22"/>
        </w:rPr>
        <w:t xml:space="preserve">We would like to invite you to take part. </w:t>
      </w:r>
    </w:p>
    <w:p w14:paraId="0754EFC5" w14:textId="77777777" w:rsidR="0059540E" w:rsidRPr="00985E1F" w:rsidRDefault="0059540E" w:rsidP="00985E1F">
      <w:pPr>
        <w:spacing w:line="276" w:lineRule="auto"/>
        <w:rPr>
          <w:rFonts w:cs="Arial"/>
          <w:sz w:val="22"/>
          <w:szCs w:val="22"/>
        </w:rPr>
      </w:pPr>
      <w:r w:rsidRPr="00985E1F">
        <w:rPr>
          <w:rFonts w:cs="Arial"/>
          <w:sz w:val="22"/>
          <w:szCs w:val="22"/>
        </w:rPr>
        <w:t>We are looking for people involved in Disability Arts in Australia, As Artists, Arts Workers, Arts organization, Creatives and Media Makers.</w:t>
      </w:r>
    </w:p>
    <w:p w14:paraId="3B7275A2" w14:textId="77777777" w:rsidR="008D13F1" w:rsidRPr="00985E1F" w:rsidRDefault="008D13F1" w:rsidP="00EB453B">
      <w:pPr>
        <w:jc w:val="both"/>
        <w:rPr>
          <w:rFonts w:cs="Arial"/>
          <w:color w:val="000000"/>
          <w:sz w:val="22"/>
          <w:szCs w:val="22"/>
        </w:rPr>
      </w:pPr>
    </w:p>
    <w:p w14:paraId="2F890E68" w14:textId="77777777" w:rsidR="00EB453B" w:rsidRPr="00985E1F" w:rsidRDefault="00EB453B" w:rsidP="00EB453B">
      <w:pPr>
        <w:keepNext/>
        <w:keepLines/>
        <w:autoSpaceDE/>
        <w:autoSpaceDN/>
        <w:spacing w:before="240" w:after="240" w:line="276" w:lineRule="auto"/>
        <w:outlineLvl w:val="0"/>
        <w:rPr>
          <w:rFonts w:eastAsiaTheme="majorEastAsia" w:cs="Arial"/>
          <w:b/>
          <w:sz w:val="28"/>
          <w:szCs w:val="28"/>
        </w:rPr>
      </w:pPr>
      <w:r w:rsidRPr="00985E1F">
        <w:rPr>
          <w:rFonts w:eastAsiaTheme="majorEastAsia" w:cs="Arial"/>
          <w:b/>
          <w:sz w:val="28"/>
          <w:szCs w:val="28"/>
        </w:rPr>
        <w:t>What will you be asked to do?</w:t>
      </w:r>
    </w:p>
    <w:p w14:paraId="5443D704" w14:textId="682069E6" w:rsidR="00EB453B" w:rsidRPr="00985E1F" w:rsidRDefault="00EB453B" w:rsidP="00985E1F">
      <w:pPr>
        <w:spacing w:line="276" w:lineRule="auto"/>
        <w:rPr>
          <w:rFonts w:cs="Arial"/>
          <w:sz w:val="22"/>
          <w:szCs w:val="22"/>
          <w:lang w:val="en-AU"/>
        </w:rPr>
      </w:pPr>
      <w:r w:rsidRPr="00985E1F">
        <w:rPr>
          <w:rFonts w:cs="Arial"/>
          <w:sz w:val="22"/>
          <w:szCs w:val="22"/>
        </w:rPr>
        <w:t xml:space="preserve">Everything you do in this project is completely voluntary.  </w:t>
      </w:r>
    </w:p>
    <w:p w14:paraId="499C9A22" w14:textId="25DC50A9" w:rsidR="00EB453B" w:rsidRPr="003A0393" w:rsidRDefault="00EB453B" w:rsidP="00EB453B">
      <w:pPr>
        <w:spacing w:line="276" w:lineRule="auto"/>
        <w:rPr>
          <w:rFonts w:cs="Arial"/>
          <w:sz w:val="22"/>
          <w:szCs w:val="22"/>
        </w:rPr>
      </w:pPr>
      <w:r w:rsidRPr="00985E1F">
        <w:rPr>
          <w:rFonts w:cs="Arial"/>
          <w:sz w:val="22"/>
          <w:szCs w:val="22"/>
        </w:rPr>
        <w:t xml:space="preserve">You can withdraw from this project at any time. There is no need to tell us why. You will not be </w:t>
      </w:r>
      <w:proofErr w:type="spellStart"/>
      <w:r w:rsidRPr="00985E1F">
        <w:rPr>
          <w:rFonts w:cs="Arial"/>
          <w:sz w:val="22"/>
          <w:szCs w:val="22"/>
        </w:rPr>
        <w:t>penalised</w:t>
      </w:r>
      <w:proofErr w:type="spellEnd"/>
      <w:r w:rsidRPr="00985E1F">
        <w:rPr>
          <w:rFonts w:cs="Arial"/>
          <w:sz w:val="22"/>
          <w:szCs w:val="22"/>
        </w:rPr>
        <w:t xml:space="preserve"> for withdrawing.</w:t>
      </w:r>
    </w:p>
    <w:p w14:paraId="100F361E" w14:textId="77777777" w:rsidR="00EB453B" w:rsidRPr="00985E1F" w:rsidRDefault="00EB453B" w:rsidP="00985E1F">
      <w:pPr>
        <w:spacing w:line="276" w:lineRule="auto"/>
        <w:rPr>
          <w:rFonts w:cs="Arial"/>
          <w:sz w:val="22"/>
          <w:szCs w:val="22"/>
        </w:rPr>
      </w:pPr>
    </w:p>
    <w:p w14:paraId="17D1E77D" w14:textId="77777777" w:rsidR="00EB453B" w:rsidRPr="00985E1F" w:rsidRDefault="00EB453B" w:rsidP="00985E1F">
      <w:pPr>
        <w:spacing w:line="276" w:lineRule="auto"/>
        <w:rPr>
          <w:rFonts w:cs="Arial"/>
          <w:sz w:val="22"/>
          <w:szCs w:val="22"/>
        </w:rPr>
      </w:pPr>
      <w:r w:rsidRPr="00985E1F">
        <w:rPr>
          <w:rFonts w:cs="Arial"/>
          <w:sz w:val="22"/>
          <w:szCs w:val="22"/>
        </w:rPr>
        <w:t>Your decision to participate will in no way impact upon your current or future relationship with QUT (for example your grades, or your future employment at QUT).</w:t>
      </w:r>
    </w:p>
    <w:p w14:paraId="6AAA77C8" w14:textId="45672A53" w:rsidR="00EB453B" w:rsidRPr="00985E1F" w:rsidRDefault="00EB453B" w:rsidP="00985E1F">
      <w:pPr>
        <w:spacing w:line="276" w:lineRule="auto"/>
        <w:rPr>
          <w:rFonts w:cs="Arial"/>
          <w:sz w:val="22"/>
          <w:szCs w:val="22"/>
        </w:rPr>
      </w:pPr>
      <w:r w:rsidRPr="00985E1F">
        <w:rPr>
          <w:rFonts w:cs="Arial"/>
          <w:sz w:val="22"/>
          <w:szCs w:val="22"/>
        </w:rPr>
        <w:t>We w</w:t>
      </w:r>
      <w:r w:rsidRPr="003A0393">
        <w:rPr>
          <w:rFonts w:cs="Arial"/>
          <w:sz w:val="22"/>
          <w:szCs w:val="22"/>
        </w:rPr>
        <w:t>i</w:t>
      </w:r>
      <w:r w:rsidRPr="00985E1F">
        <w:rPr>
          <w:rFonts w:cs="Arial"/>
          <w:sz w:val="22"/>
          <w:szCs w:val="22"/>
        </w:rPr>
        <w:t>ll ask all participants for any historical documents, past and/or present practice, in Disability arts.</w:t>
      </w:r>
    </w:p>
    <w:p w14:paraId="62470412" w14:textId="59AD6642" w:rsidR="00797B5C" w:rsidRPr="00985E1F" w:rsidRDefault="00797B5C" w:rsidP="00985E1F">
      <w:pPr>
        <w:spacing w:line="276" w:lineRule="auto"/>
        <w:rPr>
          <w:rFonts w:cs="Arial"/>
          <w:bCs/>
          <w:iCs/>
          <w:spacing w:val="5"/>
          <w:sz w:val="22"/>
          <w:szCs w:val="22"/>
        </w:rPr>
      </w:pPr>
      <w:r w:rsidRPr="00985E1F">
        <w:rPr>
          <w:rStyle w:val="BookTitle"/>
          <w:rFonts w:cs="Arial"/>
          <w:b w:val="0"/>
          <w:bCs w:val="0"/>
          <w:i w:val="0"/>
          <w:iCs w:val="0"/>
          <w:sz w:val="22"/>
          <w:szCs w:val="22"/>
        </w:rPr>
        <w:t>The archival material will mainly consist of</w:t>
      </w:r>
      <w:r w:rsidRPr="00985E1F">
        <w:rPr>
          <w:rStyle w:val="BookTitle"/>
          <w:rFonts w:cs="Arial"/>
          <w:sz w:val="22"/>
          <w:szCs w:val="22"/>
        </w:rPr>
        <w:t xml:space="preserve"> </w:t>
      </w:r>
      <w:r w:rsidRPr="00985E1F">
        <w:rPr>
          <w:rFonts w:cs="Arial"/>
          <w:bCs/>
          <w:iCs/>
          <w:sz w:val="22"/>
          <w:szCs w:val="22"/>
        </w:rPr>
        <w:t>business, production, and promotion records such as</w:t>
      </w:r>
      <w:r w:rsidR="0055277C" w:rsidRPr="00985E1F">
        <w:rPr>
          <w:rFonts w:cs="Arial"/>
          <w:bCs/>
          <w:iCs/>
          <w:sz w:val="22"/>
          <w:szCs w:val="22"/>
        </w:rPr>
        <w:t>:</w:t>
      </w:r>
    </w:p>
    <w:p w14:paraId="5973FE94" w14:textId="77777777" w:rsidR="00797B5C" w:rsidRPr="00985E1F" w:rsidRDefault="00797B5C" w:rsidP="00985E1F">
      <w:pPr>
        <w:numPr>
          <w:ilvl w:val="0"/>
          <w:numId w:val="12"/>
        </w:numPr>
        <w:autoSpaceDE/>
        <w:autoSpaceDN/>
        <w:spacing w:line="276" w:lineRule="auto"/>
        <w:jc w:val="both"/>
        <w:rPr>
          <w:rFonts w:cs="Arial"/>
          <w:bCs/>
          <w:iCs/>
          <w:sz w:val="22"/>
          <w:szCs w:val="22"/>
        </w:rPr>
      </w:pPr>
      <w:r w:rsidRPr="00985E1F">
        <w:rPr>
          <w:rFonts w:cs="Arial"/>
          <w:bCs/>
          <w:iCs/>
          <w:sz w:val="22"/>
          <w:szCs w:val="22"/>
        </w:rPr>
        <w:t>Flyers, posters, programs, catalogues, memorabilia, merchandise</w:t>
      </w:r>
    </w:p>
    <w:p w14:paraId="51FA5E03" w14:textId="77777777" w:rsidR="00797B5C" w:rsidRPr="00985E1F" w:rsidRDefault="00797B5C" w:rsidP="00985E1F">
      <w:pPr>
        <w:numPr>
          <w:ilvl w:val="0"/>
          <w:numId w:val="12"/>
        </w:numPr>
        <w:autoSpaceDE/>
        <w:autoSpaceDN/>
        <w:spacing w:line="276" w:lineRule="auto"/>
        <w:jc w:val="both"/>
        <w:rPr>
          <w:rFonts w:cs="Arial"/>
          <w:bCs/>
          <w:iCs/>
          <w:sz w:val="22"/>
          <w:szCs w:val="22"/>
        </w:rPr>
      </w:pPr>
      <w:r w:rsidRPr="00985E1F">
        <w:rPr>
          <w:rFonts w:cs="Arial"/>
          <w:bCs/>
          <w:iCs/>
          <w:sz w:val="22"/>
          <w:szCs w:val="22"/>
        </w:rPr>
        <w:t>Photographs, video recordings, audio recordings of performances, concerts, exhibitions</w:t>
      </w:r>
    </w:p>
    <w:p w14:paraId="0CF588A9" w14:textId="77777777" w:rsidR="00797B5C" w:rsidRPr="00985E1F" w:rsidRDefault="00797B5C" w:rsidP="00985E1F">
      <w:pPr>
        <w:numPr>
          <w:ilvl w:val="0"/>
          <w:numId w:val="12"/>
        </w:numPr>
        <w:autoSpaceDE/>
        <w:autoSpaceDN/>
        <w:spacing w:line="276" w:lineRule="auto"/>
        <w:jc w:val="both"/>
        <w:rPr>
          <w:rFonts w:cs="Arial"/>
          <w:bCs/>
          <w:iCs/>
          <w:sz w:val="22"/>
          <w:szCs w:val="22"/>
        </w:rPr>
      </w:pPr>
      <w:r w:rsidRPr="00985E1F">
        <w:rPr>
          <w:rFonts w:cs="Arial"/>
          <w:bCs/>
          <w:iCs/>
          <w:sz w:val="22"/>
          <w:szCs w:val="22"/>
        </w:rPr>
        <w:lastRenderedPageBreak/>
        <w:t>Photographs, video recordings, audio recordings of events held in parallel with the above – launch events, sponsor events, artist talks, etc.</w:t>
      </w:r>
    </w:p>
    <w:p w14:paraId="428880A1" w14:textId="77777777" w:rsidR="00797B5C" w:rsidRPr="00985E1F" w:rsidRDefault="00797B5C" w:rsidP="00985E1F">
      <w:pPr>
        <w:numPr>
          <w:ilvl w:val="0"/>
          <w:numId w:val="12"/>
        </w:numPr>
        <w:autoSpaceDE/>
        <w:autoSpaceDN/>
        <w:spacing w:line="276" w:lineRule="auto"/>
        <w:jc w:val="both"/>
        <w:rPr>
          <w:rFonts w:cs="Arial"/>
          <w:bCs/>
          <w:iCs/>
          <w:sz w:val="22"/>
          <w:szCs w:val="22"/>
        </w:rPr>
      </w:pPr>
      <w:r w:rsidRPr="00985E1F">
        <w:rPr>
          <w:rFonts w:cs="Arial"/>
          <w:bCs/>
          <w:iCs/>
          <w:sz w:val="22"/>
          <w:szCs w:val="22"/>
        </w:rPr>
        <w:t xml:space="preserve">Plays, musical scores, artworks, craft works, films, television </w:t>
      </w:r>
      <w:proofErr w:type="gramStart"/>
      <w:r w:rsidRPr="00985E1F">
        <w:rPr>
          <w:rFonts w:cs="Arial"/>
          <w:bCs/>
          <w:iCs/>
          <w:sz w:val="22"/>
          <w:szCs w:val="22"/>
        </w:rPr>
        <w:t>programs</w:t>
      </w:r>
      <w:proofErr w:type="gramEnd"/>
    </w:p>
    <w:p w14:paraId="09BB7409" w14:textId="3183CDC8" w:rsidR="00797B5C" w:rsidRPr="00985E1F" w:rsidRDefault="00797B5C" w:rsidP="00985E1F">
      <w:pPr>
        <w:numPr>
          <w:ilvl w:val="0"/>
          <w:numId w:val="12"/>
        </w:numPr>
        <w:autoSpaceDE/>
        <w:autoSpaceDN/>
        <w:spacing w:line="276" w:lineRule="auto"/>
        <w:jc w:val="both"/>
        <w:rPr>
          <w:rFonts w:cs="Arial"/>
          <w:bCs/>
          <w:iCs/>
          <w:sz w:val="22"/>
          <w:szCs w:val="22"/>
        </w:rPr>
      </w:pPr>
      <w:r w:rsidRPr="00985E1F">
        <w:rPr>
          <w:rFonts w:cs="Arial"/>
          <w:bCs/>
          <w:iCs/>
          <w:sz w:val="22"/>
          <w:szCs w:val="22"/>
        </w:rPr>
        <w:t>Reviews, commentaries, critiques, testimonials, participant case studies and stories</w:t>
      </w:r>
    </w:p>
    <w:p w14:paraId="79166FBB" w14:textId="77777777" w:rsidR="0055277C" w:rsidRPr="00985E1F" w:rsidRDefault="0055277C" w:rsidP="00797B5C">
      <w:pPr>
        <w:autoSpaceDE/>
        <w:autoSpaceDN/>
        <w:jc w:val="both"/>
        <w:rPr>
          <w:rFonts w:cs="Arial"/>
          <w:bCs/>
          <w:iCs/>
          <w:sz w:val="22"/>
          <w:szCs w:val="22"/>
        </w:rPr>
      </w:pPr>
    </w:p>
    <w:p w14:paraId="20145750" w14:textId="77777777" w:rsidR="00EB453B" w:rsidRPr="003A0393" w:rsidRDefault="00797B5C" w:rsidP="00EB453B">
      <w:pPr>
        <w:rPr>
          <w:rFonts w:cs="Arial"/>
        </w:rPr>
      </w:pPr>
      <w:r w:rsidRPr="00985E1F">
        <w:rPr>
          <w:rFonts w:cs="Arial"/>
          <w:bCs/>
          <w:iCs/>
          <w:sz w:val="22"/>
          <w:szCs w:val="22"/>
        </w:rPr>
        <w:t>In general, these types of materials will have been public and pub</w:t>
      </w:r>
      <w:r w:rsidR="002D4660" w:rsidRPr="00985E1F">
        <w:rPr>
          <w:rFonts w:cs="Arial"/>
          <w:bCs/>
          <w:iCs/>
          <w:sz w:val="22"/>
          <w:szCs w:val="22"/>
        </w:rPr>
        <w:t>l</w:t>
      </w:r>
      <w:r w:rsidRPr="00985E1F">
        <w:rPr>
          <w:rFonts w:cs="Arial"/>
          <w:bCs/>
          <w:iCs/>
          <w:sz w:val="22"/>
          <w:szCs w:val="22"/>
        </w:rPr>
        <w:t>ished</w:t>
      </w:r>
      <w:r w:rsidR="00CE449F" w:rsidRPr="00985E1F">
        <w:rPr>
          <w:rFonts w:cs="Arial"/>
          <w:bCs/>
          <w:iCs/>
          <w:sz w:val="22"/>
          <w:szCs w:val="22"/>
        </w:rPr>
        <w:t xml:space="preserve"> by your </w:t>
      </w:r>
      <w:proofErr w:type="spellStart"/>
      <w:r w:rsidR="00CE449F" w:rsidRPr="00985E1F">
        <w:rPr>
          <w:rFonts w:cs="Arial"/>
          <w:bCs/>
          <w:iCs/>
          <w:sz w:val="22"/>
          <w:szCs w:val="22"/>
        </w:rPr>
        <w:t>organis</w:t>
      </w:r>
      <w:r w:rsidRPr="00985E1F">
        <w:rPr>
          <w:rFonts w:cs="Arial"/>
          <w:bCs/>
          <w:iCs/>
          <w:sz w:val="22"/>
          <w:szCs w:val="22"/>
        </w:rPr>
        <w:t>ation</w:t>
      </w:r>
      <w:proofErr w:type="spellEnd"/>
      <w:r w:rsidRPr="00985E1F">
        <w:rPr>
          <w:rFonts w:cs="Arial"/>
          <w:bCs/>
          <w:iCs/>
          <w:sz w:val="22"/>
          <w:szCs w:val="22"/>
        </w:rPr>
        <w:t xml:space="preserve"> at the time</w:t>
      </w:r>
      <w:r w:rsidR="00CE449F" w:rsidRPr="00985E1F">
        <w:rPr>
          <w:rFonts w:cs="Arial"/>
          <w:bCs/>
          <w:iCs/>
          <w:sz w:val="22"/>
          <w:szCs w:val="22"/>
        </w:rPr>
        <w:t xml:space="preserve">. </w:t>
      </w:r>
    </w:p>
    <w:p w14:paraId="231848CD" w14:textId="7EE3446C" w:rsidR="00EB453B" w:rsidRPr="00985E1F" w:rsidRDefault="00EB453B" w:rsidP="00985E1F">
      <w:pPr>
        <w:spacing w:line="276" w:lineRule="auto"/>
        <w:rPr>
          <w:rFonts w:cs="Arial"/>
          <w:sz w:val="22"/>
          <w:szCs w:val="22"/>
          <w:lang w:val="en-AU"/>
        </w:rPr>
      </w:pPr>
      <w:r w:rsidRPr="00985E1F">
        <w:rPr>
          <w:rFonts w:cs="Arial"/>
          <w:sz w:val="22"/>
          <w:szCs w:val="22"/>
        </w:rPr>
        <w:t xml:space="preserve">We hope there will be no barrier for sharing materials such </w:t>
      </w:r>
      <w:proofErr w:type="gramStart"/>
      <w:r w:rsidRPr="00985E1F">
        <w:rPr>
          <w:rFonts w:cs="Arial"/>
          <w:sz w:val="22"/>
          <w:szCs w:val="22"/>
        </w:rPr>
        <w:t>as;</w:t>
      </w:r>
      <w:proofErr w:type="gramEnd"/>
      <w:r w:rsidRPr="00985E1F">
        <w:rPr>
          <w:rFonts w:cs="Arial"/>
          <w:sz w:val="22"/>
          <w:szCs w:val="22"/>
        </w:rPr>
        <w:t xml:space="preserve"> confidentiality, commercial</w:t>
      </w:r>
      <w:proofErr w:type="gramStart"/>
      <w:r w:rsidRPr="00985E1F">
        <w:rPr>
          <w:rFonts w:cs="Arial"/>
          <w:sz w:val="22"/>
          <w:szCs w:val="22"/>
        </w:rPr>
        <w:t>, in</w:t>
      </w:r>
      <w:proofErr w:type="gramEnd"/>
      <w:r w:rsidRPr="00985E1F">
        <w:rPr>
          <w:rFonts w:cs="Arial"/>
          <w:sz w:val="22"/>
          <w:szCs w:val="22"/>
        </w:rPr>
        <w:t xml:space="preserve"> confidence information, copyright, or image consent issues. With us.</w:t>
      </w:r>
    </w:p>
    <w:p w14:paraId="4950F259" w14:textId="2C7747B5" w:rsidR="00CE449F" w:rsidRPr="00985E1F" w:rsidRDefault="00CE449F" w:rsidP="00797B5C">
      <w:pPr>
        <w:autoSpaceDE/>
        <w:autoSpaceDN/>
        <w:jc w:val="both"/>
        <w:rPr>
          <w:rFonts w:cs="Arial"/>
          <w:bCs/>
          <w:iCs/>
          <w:sz w:val="22"/>
          <w:szCs w:val="22"/>
        </w:rPr>
      </w:pPr>
    </w:p>
    <w:p w14:paraId="7706C20B" w14:textId="40580767" w:rsidR="00CE449F" w:rsidRPr="00985E1F" w:rsidRDefault="00CE449F" w:rsidP="00797B5C">
      <w:pPr>
        <w:autoSpaceDE/>
        <w:autoSpaceDN/>
        <w:jc w:val="both"/>
        <w:rPr>
          <w:rFonts w:cs="Arial"/>
          <w:bCs/>
          <w:iCs/>
          <w:sz w:val="22"/>
          <w:szCs w:val="22"/>
        </w:rPr>
      </w:pPr>
      <w:r w:rsidRPr="00985E1F">
        <w:rPr>
          <w:rFonts w:cs="Arial"/>
          <w:bCs/>
          <w:iCs/>
          <w:sz w:val="22"/>
          <w:szCs w:val="22"/>
        </w:rPr>
        <w:t xml:space="preserve">The archival material may, in some cases, also include other records such as – </w:t>
      </w:r>
    </w:p>
    <w:p w14:paraId="28572E27" w14:textId="77777777" w:rsidR="00797B5C" w:rsidRPr="00985E1F" w:rsidRDefault="00797B5C" w:rsidP="0055277C">
      <w:pPr>
        <w:numPr>
          <w:ilvl w:val="0"/>
          <w:numId w:val="12"/>
        </w:numPr>
        <w:autoSpaceDE/>
        <w:autoSpaceDN/>
        <w:jc w:val="both"/>
        <w:rPr>
          <w:rFonts w:cs="Arial"/>
          <w:bCs/>
          <w:iCs/>
          <w:sz w:val="22"/>
          <w:szCs w:val="22"/>
        </w:rPr>
      </w:pPr>
      <w:proofErr w:type="spellStart"/>
      <w:r w:rsidRPr="00985E1F">
        <w:rPr>
          <w:rFonts w:cs="Arial"/>
          <w:bCs/>
          <w:iCs/>
          <w:sz w:val="22"/>
          <w:szCs w:val="22"/>
        </w:rPr>
        <w:t>Organisational</w:t>
      </w:r>
      <w:proofErr w:type="spellEnd"/>
      <w:r w:rsidRPr="00985E1F">
        <w:rPr>
          <w:rFonts w:cs="Arial"/>
          <w:bCs/>
          <w:iCs/>
          <w:sz w:val="22"/>
          <w:szCs w:val="22"/>
        </w:rPr>
        <w:t xml:space="preserve"> vision, mission, value, and strategy statements, program overviews</w:t>
      </w:r>
    </w:p>
    <w:p w14:paraId="4CE758D0" w14:textId="7E3D2557" w:rsidR="00797B5C" w:rsidRPr="00985E1F" w:rsidRDefault="00CE449F" w:rsidP="0055277C">
      <w:pPr>
        <w:numPr>
          <w:ilvl w:val="0"/>
          <w:numId w:val="12"/>
        </w:numPr>
        <w:autoSpaceDE/>
        <w:autoSpaceDN/>
        <w:jc w:val="both"/>
        <w:rPr>
          <w:rFonts w:cs="Arial"/>
          <w:color w:val="000000"/>
          <w:sz w:val="22"/>
          <w:szCs w:val="22"/>
        </w:rPr>
      </w:pPr>
      <w:r w:rsidRPr="00985E1F">
        <w:rPr>
          <w:rFonts w:cs="Arial"/>
          <w:bCs/>
          <w:iCs/>
          <w:sz w:val="22"/>
          <w:szCs w:val="22"/>
        </w:rPr>
        <w:t>Acquittals</w:t>
      </w:r>
      <w:r w:rsidR="00797B5C" w:rsidRPr="00985E1F">
        <w:rPr>
          <w:rFonts w:cs="Arial"/>
          <w:bCs/>
          <w:iCs/>
          <w:sz w:val="22"/>
          <w:szCs w:val="22"/>
        </w:rPr>
        <w:t>, evaluations</w:t>
      </w:r>
    </w:p>
    <w:p w14:paraId="03C3A196" w14:textId="77777777" w:rsidR="0055277C" w:rsidRPr="00985E1F" w:rsidRDefault="0055277C" w:rsidP="00985E1F">
      <w:pPr>
        <w:autoSpaceDE/>
        <w:autoSpaceDN/>
        <w:spacing w:line="276" w:lineRule="auto"/>
        <w:jc w:val="both"/>
        <w:rPr>
          <w:rFonts w:cs="Arial"/>
          <w:bCs/>
          <w:iCs/>
          <w:sz w:val="22"/>
          <w:szCs w:val="22"/>
        </w:rPr>
      </w:pPr>
    </w:p>
    <w:p w14:paraId="7B87B2E2" w14:textId="77777777" w:rsidR="00EB453B" w:rsidRPr="00985E1F" w:rsidRDefault="00CE449F" w:rsidP="00985E1F">
      <w:pPr>
        <w:spacing w:line="276" w:lineRule="auto"/>
        <w:rPr>
          <w:rFonts w:cs="Arial"/>
          <w:sz w:val="22"/>
          <w:szCs w:val="22"/>
        </w:rPr>
      </w:pPr>
      <w:r w:rsidRPr="00985E1F">
        <w:rPr>
          <w:rFonts w:cs="Arial"/>
          <w:bCs/>
          <w:iCs/>
          <w:sz w:val="22"/>
          <w:szCs w:val="22"/>
        </w:rPr>
        <w:t>These</w:t>
      </w:r>
      <w:r w:rsidR="00797B5C" w:rsidRPr="00985E1F">
        <w:rPr>
          <w:rFonts w:cs="Arial"/>
          <w:bCs/>
          <w:iCs/>
          <w:sz w:val="22"/>
          <w:szCs w:val="22"/>
        </w:rPr>
        <w:t xml:space="preserve"> documents may or may not have been public or publish</w:t>
      </w:r>
      <w:r w:rsidRPr="00985E1F">
        <w:rPr>
          <w:rFonts w:cs="Arial"/>
          <w:bCs/>
          <w:iCs/>
          <w:sz w:val="22"/>
          <w:szCs w:val="22"/>
        </w:rPr>
        <w:t xml:space="preserve">ed at the time. </w:t>
      </w:r>
    </w:p>
    <w:p w14:paraId="2A5B8FFA" w14:textId="77777777" w:rsidR="00EB453B" w:rsidRPr="00985E1F" w:rsidRDefault="00EB453B" w:rsidP="00985E1F">
      <w:pPr>
        <w:spacing w:line="276" w:lineRule="auto"/>
        <w:rPr>
          <w:rFonts w:cs="Arial"/>
          <w:sz w:val="22"/>
          <w:szCs w:val="22"/>
          <w:lang w:val="en-AU"/>
        </w:rPr>
      </w:pPr>
      <w:r w:rsidRPr="00985E1F">
        <w:rPr>
          <w:rFonts w:cs="Arial"/>
          <w:sz w:val="22"/>
          <w:szCs w:val="22"/>
        </w:rPr>
        <w:t>If these documents have not been published before we are that you have:</w:t>
      </w:r>
    </w:p>
    <w:p w14:paraId="15AF20D2" w14:textId="77777777" w:rsidR="00EB453B" w:rsidRPr="00985E1F" w:rsidRDefault="00EB453B" w:rsidP="00EB453B">
      <w:pPr>
        <w:pStyle w:val="ListParagraph"/>
        <w:numPr>
          <w:ilvl w:val="0"/>
          <w:numId w:val="13"/>
        </w:numPr>
        <w:autoSpaceDE/>
        <w:autoSpaceDN/>
        <w:spacing w:before="240" w:after="240" w:line="276" w:lineRule="auto"/>
        <w:rPr>
          <w:rFonts w:cs="Arial"/>
          <w:sz w:val="22"/>
          <w:szCs w:val="22"/>
        </w:rPr>
      </w:pPr>
      <w:r w:rsidRPr="00985E1F">
        <w:rPr>
          <w:rFonts w:cs="Arial"/>
          <w:sz w:val="22"/>
          <w:szCs w:val="22"/>
        </w:rPr>
        <w:t xml:space="preserve">ask your organization and their staff for all necessary </w:t>
      </w:r>
      <w:proofErr w:type="gramStart"/>
      <w:r w:rsidRPr="00985E1F">
        <w:rPr>
          <w:rFonts w:cs="Arial"/>
          <w:sz w:val="22"/>
          <w:szCs w:val="22"/>
        </w:rPr>
        <w:t>permissions</w:t>
      </w:r>
      <w:proofErr w:type="gramEnd"/>
    </w:p>
    <w:p w14:paraId="7A8AD833" w14:textId="77777777" w:rsidR="00EB453B" w:rsidRPr="00985E1F" w:rsidRDefault="00EB453B" w:rsidP="00EB453B">
      <w:pPr>
        <w:pStyle w:val="ListParagraph"/>
        <w:numPr>
          <w:ilvl w:val="0"/>
          <w:numId w:val="13"/>
        </w:numPr>
        <w:autoSpaceDE/>
        <w:autoSpaceDN/>
        <w:spacing w:before="240" w:after="240" w:line="276" w:lineRule="auto"/>
        <w:rPr>
          <w:rFonts w:cs="Arial"/>
          <w:sz w:val="22"/>
          <w:szCs w:val="22"/>
        </w:rPr>
      </w:pPr>
      <w:r w:rsidRPr="00985E1F">
        <w:rPr>
          <w:rFonts w:cs="Arial"/>
          <w:sz w:val="22"/>
          <w:szCs w:val="22"/>
        </w:rPr>
        <w:t>check with the organizational governance and legal structure that these documents are legally allowed to be shared.</w:t>
      </w:r>
    </w:p>
    <w:p w14:paraId="30D30121" w14:textId="77777777" w:rsidR="0055277C" w:rsidRPr="00985E1F" w:rsidRDefault="0055277C" w:rsidP="00797B5C">
      <w:pPr>
        <w:autoSpaceDE/>
        <w:autoSpaceDN/>
        <w:jc w:val="both"/>
        <w:rPr>
          <w:rFonts w:cs="Arial"/>
          <w:bCs/>
          <w:iCs/>
          <w:sz w:val="22"/>
          <w:szCs w:val="22"/>
        </w:rPr>
      </w:pPr>
    </w:p>
    <w:p w14:paraId="5FF0E19B" w14:textId="2B036C79" w:rsidR="00BD538F" w:rsidRPr="00985E1F" w:rsidRDefault="00797B5C" w:rsidP="00797B5C">
      <w:pPr>
        <w:autoSpaceDE/>
        <w:autoSpaceDN/>
        <w:jc w:val="both"/>
        <w:rPr>
          <w:rFonts w:cs="Arial"/>
          <w:bCs/>
          <w:iCs/>
          <w:sz w:val="22"/>
          <w:szCs w:val="22"/>
        </w:rPr>
      </w:pPr>
      <w:r w:rsidRPr="00985E1F">
        <w:rPr>
          <w:rFonts w:cs="Arial"/>
          <w:bCs/>
          <w:iCs/>
          <w:sz w:val="22"/>
          <w:szCs w:val="22"/>
        </w:rPr>
        <w:t xml:space="preserve">The research team </w:t>
      </w:r>
      <w:r w:rsidR="00EB453B" w:rsidRPr="00985E1F">
        <w:rPr>
          <w:rFonts w:cs="Arial"/>
          <w:bCs/>
          <w:iCs/>
          <w:sz w:val="22"/>
          <w:szCs w:val="22"/>
        </w:rPr>
        <w:t>are not seeking</w:t>
      </w:r>
      <w:r w:rsidRPr="00985E1F">
        <w:rPr>
          <w:rFonts w:cs="Arial"/>
          <w:bCs/>
          <w:iCs/>
          <w:sz w:val="22"/>
          <w:szCs w:val="22"/>
        </w:rPr>
        <w:t xml:space="preserve"> hard copies of </w:t>
      </w:r>
      <w:r w:rsidR="00EE4A68" w:rsidRPr="00985E1F">
        <w:rPr>
          <w:rFonts w:cs="Arial"/>
          <w:bCs/>
          <w:iCs/>
          <w:sz w:val="22"/>
          <w:szCs w:val="22"/>
        </w:rPr>
        <w:t>documents, images, recordings, or other historical materials</w:t>
      </w:r>
      <w:r w:rsidRPr="00985E1F">
        <w:rPr>
          <w:rFonts w:cs="Arial"/>
          <w:bCs/>
          <w:iCs/>
          <w:sz w:val="22"/>
          <w:szCs w:val="22"/>
        </w:rPr>
        <w:t xml:space="preserve">. </w:t>
      </w:r>
    </w:p>
    <w:p w14:paraId="6333694E" w14:textId="77777777" w:rsidR="00BD538F" w:rsidRPr="00985E1F" w:rsidRDefault="00BD538F" w:rsidP="00797B5C">
      <w:pPr>
        <w:autoSpaceDE/>
        <w:autoSpaceDN/>
        <w:jc w:val="both"/>
        <w:rPr>
          <w:rFonts w:cs="Arial"/>
          <w:bCs/>
          <w:iCs/>
          <w:sz w:val="22"/>
          <w:szCs w:val="22"/>
        </w:rPr>
      </w:pPr>
    </w:p>
    <w:p w14:paraId="5D79B2C7" w14:textId="6993B92A" w:rsidR="00797B5C" w:rsidRPr="00985E1F" w:rsidRDefault="00797B5C" w:rsidP="00797B5C">
      <w:pPr>
        <w:autoSpaceDE/>
        <w:autoSpaceDN/>
        <w:jc w:val="both"/>
        <w:rPr>
          <w:rFonts w:cs="Arial"/>
          <w:bCs/>
          <w:iCs/>
          <w:sz w:val="22"/>
          <w:szCs w:val="22"/>
        </w:rPr>
      </w:pPr>
      <w:r w:rsidRPr="00985E1F">
        <w:rPr>
          <w:rFonts w:cs="Arial"/>
          <w:bCs/>
          <w:iCs/>
          <w:sz w:val="22"/>
          <w:szCs w:val="22"/>
        </w:rPr>
        <w:t>The research team seeks to acquire or create electronic copies –</w:t>
      </w:r>
      <w:r w:rsidR="00EE4A68" w:rsidRPr="00985E1F">
        <w:rPr>
          <w:rFonts w:cs="Arial"/>
          <w:bCs/>
          <w:iCs/>
          <w:sz w:val="22"/>
          <w:szCs w:val="22"/>
        </w:rPr>
        <w:t xml:space="preserve"> </w:t>
      </w:r>
      <w:r w:rsidRPr="00985E1F">
        <w:rPr>
          <w:rFonts w:cs="Arial"/>
          <w:bCs/>
          <w:iCs/>
          <w:sz w:val="22"/>
          <w:szCs w:val="22"/>
        </w:rPr>
        <w:t xml:space="preserve">links to scans </w:t>
      </w:r>
      <w:r w:rsidR="00EE4A68" w:rsidRPr="00985E1F">
        <w:rPr>
          <w:rFonts w:cs="Arial"/>
          <w:bCs/>
          <w:iCs/>
          <w:sz w:val="22"/>
          <w:szCs w:val="22"/>
        </w:rPr>
        <w:t xml:space="preserve">or scans. The research team is happy to work with your </w:t>
      </w:r>
      <w:proofErr w:type="spellStart"/>
      <w:r w:rsidR="00EE4A68" w:rsidRPr="00985E1F">
        <w:rPr>
          <w:rFonts w:cs="Arial"/>
          <w:bCs/>
          <w:iCs/>
          <w:sz w:val="22"/>
          <w:szCs w:val="22"/>
        </w:rPr>
        <w:t>organis</w:t>
      </w:r>
      <w:r w:rsidRPr="00985E1F">
        <w:rPr>
          <w:rFonts w:cs="Arial"/>
          <w:bCs/>
          <w:iCs/>
          <w:sz w:val="22"/>
          <w:szCs w:val="22"/>
        </w:rPr>
        <w:t>ation</w:t>
      </w:r>
      <w:proofErr w:type="spellEnd"/>
      <w:r w:rsidRPr="00985E1F">
        <w:rPr>
          <w:rFonts w:cs="Arial"/>
          <w:bCs/>
          <w:iCs/>
          <w:sz w:val="22"/>
          <w:szCs w:val="22"/>
        </w:rPr>
        <w:t xml:space="preserve"> to </w:t>
      </w:r>
      <w:proofErr w:type="spellStart"/>
      <w:r w:rsidR="00EE4A68" w:rsidRPr="00985E1F">
        <w:rPr>
          <w:rFonts w:cs="Arial"/>
          <w:bCs/>
          <w:iCs/>
          <w:sz w:val="22"/>
          <w:szCs w:val="22"/>
        </w:rPr>
        <w:t>digitise</w:t>
      </w:r>
      <w:proofErr w:type="spellEnd"/>
      <w:r w:rsidR="00EE4A68" w:rsidRPr="00985E1F">
        <w:rPr>
          <w:rFonts w:cs="Arial"/>
          <w:bCs/>
          <w:iCs/>
          <w:sz w:val="22"/>
          <w:szCs w:val="22"/>
        </w:rPr>
        <w:t xml:space="preserve"> document</w:t>
      </w:r>
      <w:r w:rsidR="008D13F1" w:rsidRPr="00985E1F">
        <w:rPr>
          <w:rFonts w:cs="Arial"/>
          <w:bCs/>
          <w:iCs/>
          <w:sz w:val="22"/>
          <w:szCs w:val="22"/>
        </w:rPr>
        <w:t>s</w:t>
      </w:r>
      <w:r w:rsidR="00EE4A68" w:rsidRPr="00985E1F">
        <w:rPr>
          <w:rFonts w:cs="Arial"/>
          <w:bCs/>
          <w:iCs/>
          <w:sz w:val="22"/>
          <w:szCs w:val="22"/>
        </w:rPr>
        <w:t xml:space="preserve"> to create links to scans / scans</w:t>
      </w:r>
      <w:r w:rsidRPr="00985E1F">
        <w:rPr>
          <w:rFonts w:cs="Arial"/>
          <w:bCs/>
          <w:iCs/>
          <w:sz w:val="22"/>
          <w:szCs w:val="22"/>
        </w:rPr>
        <w:t xml:space="preserve"> if there is a document you may wish to consent to share but </w:t>
      </w:r>
      <w:r w:rsidR="00EE4A68" w:rsidRPr="00985E1F">
        <w:rPr>
          <w:rFonts w:cs="Arial"/>
          <w:bCs/>
          <w:iCs/>
          <w:sz w:val="22"/>
          <w:szCs w:val="22"/>
        </w:rPr>
        <w:t xml:space="preserve">to date have only </w:t>
      </w:r>
      <w:proofErr w:type="gramStart"/>
      <w:r w:rsidR="00EE4A68" w:rsidRPr="00985E1F">
        <w:rPr>
          <w:rFonts w:cs="Arial"/>
          <w:bCs/>
          <w:iCs/>
          <w:sz w:val="22"/>
          <w:szCs w:val="22"/>
        </w:rPr>
        <w:t>held</w:t>
      </w:r>
      <w:proofErr w:type="gramEnd"/>
      <w:r w:rsidR="00EE4A68" w:rsidRPr="00985E1F">
        <w:rPr>
          <w:rFonts w:cs="Arial"/>
          <w:bCs/>
          <w:iCs/>
          <w:sz w:val="22"/>
          <w:szCs w:val="22"/>
        </w:rPr>
        <w:t xml:space="preserve"> in a hard copy format. This is something we would be more than happy to discuss with you.</w:t>
      </w:r>
    </w:p>
    <w:p w14:paraId="6FEC442C" w14:textId="77777777" w:rsidR="0055277C" w:rsidRPr="00985E1F" w:rsidRDefault="0055277C" w:rsidP="00797B5C">
      <w:pPr>
        <w:autoSpaceDE/>
        <w:autoSpaceDN/>
        <w:jc w:val="both"/>
        <w:rPr>
          <w:rFonts w:cs="Arial"/>
          <w:bCs/>
          <w:iCs/>
          <w:sz w:val="22"/>
          <w:szCs w:val="22"/>
        </w:rPr>
      </w:pPr>
    </w:p>
    <w:p w14:paraId="1C04709B" w14:textId="2902E3F9" w:rsidR="00797B5C" w:rsidRPr="00985E1F" w:rsidRDefault="00797B5C" w:rsidP="0055277C">
      <w:pPr>
        <w:autoSpaceDE/>
        <w:autoSpaceDN/>
        <w:jc w:val="both"/>
        <w:rPr>
          <w:rFonts w:cs="Arial"/>
          <w:bCs/>
          <w:iCs/>
          <w:sz w:val="22"/>
          <w:szCs w:val="22"/>
        </w:rPr>
      </w:pPr>
      <w:r w:rsidRPr="00985E1F">
        <w:rPr>
          <w:rFonts w:cs="Arial"/>
          <w:bCs/>
          <w:iCs/>
          <w:sz w:val="22"/>
          <w:szCs w:val="22"/>
        </w:rPr>
        <w:t>The research team is also happy to discuss repositories</w:t>
      </w:r>
      <w:r w:rsidR="00BD538F" w:rsidRPr="00985E1F">
        <w:rPr>
          <w:rFonts w:cs="Arial"/>
          <w:bCs/>
          <w:iCs/>
          <w:sz w:val="22"/>
          <w:szCs w:val="22"/>
        </w:rPr>
        <w:t xml:space="preserve"> (storage for hard copy collections)</w:t>
      </w:r>
      <w:r w:rsidRPr="00985E1F">
        <w:rPr>
          <w:rFonts w:cs="Arial"/>
          <w:bCs/>
          <w:iCs/>
          <w:sz w:val="22"/>
          <w:szCs w:val="22"/>
        </w:rPr>
        <w:t>, and what we might be able to recommend or</w:t>
      </w:r>
      <w:r w:rsidR="00752C93" w:rsidRPr="00985E1F">
        <w:rPr>
          <w:rFonts w:cs="Arial"/>
          <w:bCs/>
          <w:iCs/>
          <w:sz w:val="22"/>
          <w:szCs w:val="22"/>
        </w:rPr>
        <w:t xml:space="preserve"> who</w:t>
      </w:r>
      <w:r w:rsidRPr="00985E1F">
        <w:rPr>
          <w:rFonts w:cs="Arial"/>
          <w:bCs/>
          <w:iCs/>
          <w:sz w:val="22"/>
          <w:szCs w:val="22"/>
        </w:rPr>
        <w:t xml:space="preserve"> </w:t>
      </w:r>
      <w:r w:rsidR="00752C93" w:rsidRPr="00985E1F">
        <w:rPr>
          <w:rFonts w:cs="Arial"/>
          <w:bCs/>
          <w:iCs/>
          <w:sz w:val="22"/>
          <w:szCs w:val="22"/>
        </w:rPr>
        <w:t>in our networks we might be able to connect you with</w:t>
      </w:r>
      <w:r w:rsidRPr="00985E1F">
        <w:rPr>
          <w:rFonts w:cs="Arial"/>
          <w:bCs/>
          <w:iCs/>
          <w:sz w:val="22"/>
          <w:szCs w:val="22"/>
        </w:rPr>
        <w:t xml:space="preserve">, if you have been looking for locations to store </w:t>
      </w:r>
      <w:r w:rsidR="00752C93" w:rsidRPr="00985E1F">
        <w:rPr>
          <w:rFonts w:cs="Arial"/>
          <w:bCs/>
          <w:iCs/>
          <w:sz w:val="22"/>
          <w:szCs w:val="22"/>
        </w:rPr>
        <w:t xml:space="preserve">hard copy collections your </w:t>
      </w:r>
      <w:proofErr w:type="spellStart"/>
      <w:r w:rsidR="00752C93" w:rsidRPr="00985E1F">
        <w:rPr>
          <w:rFonts w:cs="Arial"/>
          <w:bCs/>
          <w:iCs/>
          <w:sz w:val="22"/>
          <w:szCs w:val="22"/>
        </w:rPr>
        <w:t>organis</w:t>
      </w:r>
      <w:r w:rsidRPr="00985E1F">
        <w:rPr>
          <w:rFonts w:cs="Arial"/>
          <w:bCs/>
          <w:iCs/>
          <w:sz w:val="22"/>
          <w:szCs w:val="22"/>
        </w:rPr>
        <w:t>ation</w:t>
      </w:r>
      <w:proofErr w:type="spellEnd"/>
      <w:r w:rsidRPr="00985E1F">
        <w:rPr>
          <w:rFonts w:cs="Arial"/>
          <w:bCs/>
          <w:iCs/>
          <w:sz w:val="22"/>
          <w:szCs w:val="22"/>
        </w:rPr>
        <w:t xml:space="preserve"> has gathered over the years, given th</w:t>
      </w:r>
      <w:r w:rsidR="00852C0E" w:rsidRPr="00985E1F">
        <w:rPr>
          <w:rFonts w:cs="Arial"/>
          <w:bCs/>
          <w:iCs/>
          <w:sz w:val="22"/>
          <w:szCs w:val="22"/>
        </w:rPr>
        <w:t>is</w:t>
      </w:r>
      <w:r w:rsidRPr="00985E1F">
        <w:rPr>
          <w:rFonts w:cs="Arial"/>
          <w:bCs/>
          <w:iCs/>
          <w:sz w:val="22"/>
          <w:szCs w:val="22"/>
        </w:rPr>
        <w:t xml:space="preserve"> research project is not a</w:t>
      </w:r>
      <w:r w:rsidR="001E458E" w:rsidRPr="00985E1F">
        <w:rPr>
          <w:rFonts w:cs="Arial"/>
          <w:bCs/>
          <w:iCs/>
          <w:sz w:val="22"/>
          <w:szCs w:val="22"/>
        </w:rPr>
        <w:t xml:space="preserve"> hard copy</w:t>
      </w:r>
      <w:r w:rsidRPr="00985E1F">
        <w:rPr>
          <w:rFonts w:cs="Arial"/>
          <w:bCs/>
          <w:iCs/>
          <w:sz w:val="22"/>
          <w:szCs w:val="22"/>
        </w:rPr>
        <w:t xml:space="preserve"> acquisition project.</w:t>
      </w:r>
    </w:p>
    <w:p w14:paraId="53E5969C" w14:textId="78D8FDFA" w:rsidR="00C33339" w:rsidRPr="00985E1F" w:rsidRDefault="00C33339" w:rsidP="0069273D">
      <w:pPr>
        <w:pStyle w:val="BodyText3"/>
        <w:widowControl w:val="0"/>
        <w:rPr>
          <w:rFonts w:ascii="Arial" w:hAnsi="Arial" w:cs="Arial"/>
          <w:color w:val="000000"/>
          <w:lang w:val="en-AU"/>
        </w:rPr>
      </w:pPr>
    </w:p>
    <w:p w14:paraId="4325B18B" w14:textId="77777777" w:rsidR="00E30633" w:rsidRPr="00985E1F" w:rsidRDefault="00E30633" w:rsidP="00BD538F">
      <w:pPr>
        <w:pStyle w:val="BodyText3"/>
        <w:widowControl w:val="0"/>
        <w:rPr>
          <w:rFonts w:ascii="Arial" w:hAnsi="Arial" w:cs="Arial"/>
          <w:color w:val="000000"/>
          <w:lang w:val="en-AU"/>
        </w:rPr>
      </w:pPr>
    </w:p>
    <w:p w14:paraId="1B0B95D1" w14:textId="29D5DCEC" w:rsidR="00BD538F" w:rsidRPr="00985E1F" w:rsidRDefault="00BD538F" w:rsidP="00BD538F">
      <w:pPr>
        <w:pStyle w:val="BodyText3"/>
        <w:widowControl w:val="0"/>
        <w:rPr>
          <w:rFonts w:ascii="Arial" w:hAnsi="Arial" w:cs="Arial"/>
          <w:b/>
          <w:bCs/>
          <w:color w:val="000000"/>
          <w:sz w:val="28"/>
          <w:szCs w:val="28"/>
        </w:rPr>
      </w:pPr>
      <w:r w:rsidRPr="00985E1F">
        <w:rPr>
          <w:rFonts w:ascii="Arial" w:hAnsi="Arial" w:cs="Arial"/>
          <w:b/>
          <w:bCs/>
          <w:color w:val="000000"/>
          <w:sz w:val="28"/>
          <w:szCs w:val="28"/>
        </w:rPr>
        <w:t>Access</w:t>
      </w:r>
    </w:p>
    <w:p w14:paraId="0C891318" w14:textId="77777777" w:rsidR="00BD538F" w:rsidRPr="00985E1F" w:rsidRDefault="00BD538F" w:rsidP="00985E1F">
      <w:pPr>
        <w:pStyle w:val="BodyText3"/>
        <w:widowControl w:val="0"/>
        <w:rPr>
          <w:rFonts w:ascii="Arial" w:hAnsi="Arial" w:cs="Arial"/>
          <w:b/>
          <w:bCs/>
          <w:caps/>
        </w:rPr>
      </w:pPr>
    </w:p>
    <w:p w14:paraId="1EED004E" w14:textId="35C344A5" w:rsidR="00B94B65" w:rsidRPr="00985E1F" w:rsidRDefault="00B94B65" w:rsidP="00B94B65">
      <w:pPr>
        <w:pStyle w:val="BodyText3"/>
        <w:rPr>
          <w:rFonts w:ascii="Arial" w:hAnsi="Arial" w:cs="Arial"/>
          <w:color w:val="000000"/>
          <w:lang w:val="en-AU"/>
        </w:rPr>
      </w:pPr>
      <w:r w:rsidRPr="00985E1F">
        <w:rPr>
          <w:rFonts w:ascii="Arial" w:hAnsi="Arial" w:cs="Arial"/>
          <w:color w:val="000000"/>
          <w:lang w:val="en-AU"/>
        </w:rPr>
        <w:t xml:space="preserve">The research team recognises that participants may have accessibility requirements to support their inclusion in this research.  That may include an </w:t>
      </w:r>
      <w:proofErr w:type="spellStart"/>
      <w:r w:rsidRPr="00985E1F">
        <w:rPr>
          <w:rFonts w:ascii="Arial" w:hAnsi="Arial" w:cs="Arial"/>
          <w:color w:val="000000"/>
          <w:lang w:val="en-AU"/>
        </w:rPr>
        <w:t>Auslan</w:t>
      </w:r>
      <w:proofErr w:type="spellEnd"/>
      <w:r w:rsidRPr="00985E1F">
        <w:rPr>
          <w:rFonts w:ascii="Arial" w:hAnsi="Arial" w:cs="Arial"/>
          <w:color w:val="000000"/>
          <w:lang w:val="en-AU"/>
        </w:rPr>
        <w:t xml:space="preserve"> Interpreter, computerised translation, or other forms of support.</w:t>
      </w:r>
    </w:p>
    <w:p w14:paraId="05317D37" w14:textId="77777777" w:rsidR="00B94B65" w:rsidRPr="00985E1F" w:rsidRDefault="00B94B65" w:rsidP="00B94B65">
      <w:pPr>
        <w:pStyle w:val="BodyText3"/>
        <w:rPr>
          <w:rFonts w:ascii="Arial" w:hAnsi="Arial" w:cs="Arial"/>
          <w:color w:val="000000"/>
          <w:lang w:val="en-AU"/>
        </w:rPr>
      </w:pPr>
    </w:p>
    <w:p w14:paraId="569D6864" w14:textId="77777777" w:rsidR="00B94B65" w:rsidRPr="00985E1F" w:rsidRDefault="00B94B65" w:rsidP="00B94B65">
      <w:pPr>
        <w:pStyle w:val="BodyText3"/>
        <w:rPr>
          <w:rFonts w:ascii="Arial" w:hAnsi="Arial" w:cs="Arial"/>
          <w:color w:val="000000"/>
          <w:lang w:val="en-AU"/>
        </w:rPr>
      </w:pPr>
      <w:r w:rsidRPr="00985E1F">
        <w:rPr>
          <w:rFonts w:ascii="Arial" w:hAnsi="Arial" w:cs="Arial"/>
          <w:color w:val="000000"/>
          <w:lang w:val="en-AU"/>
        </w:rPr>
        <w:t xml:space="preserve">The research team also recognises that participants who identify as Aboriginal and Torres Strait Islander people, or people from culturally or linguistically diverse background, may also require interpreters and support workers who are able to provide support in an appropriate language and cultural framework. </w:t>
      </w:r>
    </w:p>
    <w:p w14:paraId="6FBAB41E" w14:textId="77777777" w:rsidR="00B94B65" w:rsidRPr="00985E1F" w:rsidRDefault="00B94B65" w:rsidP="00B94B65">
      <w:pPr>
        <w:pStyle w:val="BodyText3"/>
        <w:rPr>
          <w:rFonts w:ascii="Arial" w:hAnsi="Arial" w:cs="Arial"/>
          <w:color w:val="000000"/>
          <w:lang w:val="en-AU"/>
        </w:rPr>
      </w:pPr>
    </w:p>
    <w:p w14:paraId="689CE366" w14:textId="77777777" w:rsidR="00B94B65" w:rsidRPr="00985E1F" w:rsidRDefault="00B94B65" w:rsidP="00B94B65">
      <w:pPr>
        <w:pStyle w:val="BodyText3"/>
        <w:rPr>
          <w:rFonts w:ascii="Arial" w:hAnsi="Arial" w:cs="Arial"/>
          <w:color w:val="000000"/>
          <w:lang w:val="en-AU"/>
        </w:rPr>
      </w:pPr>
      <w:r w:rsidRPr="00985E1F">
        <w:rPr>
          <w:rFonts w:ascii="Arial" w:hAnsi="Arial" w:cs="Arial"/>
          <w:color w:val="000000"/>
          <w:lang w:val="en-AU"/>
        </w:rPr>
        <w:t>The research team encourages participants to let us know their disability and/or cultural access requirements when expressing interest in participating in the oral history interviews.</w:t>
      </w:r>
    </w:p>
    <w:p w14:paraId="1DED6B0A" w14:textId="77777777" w:rsidR="0055277C" w:rsidRPr="00985E1F" w:rsidRDefault="0055277C" w:rsidP="00BD538F">
      <w:pPr>
        <w:pStyle w:val="BodyText3"/>
        <w:widowControl w:val="0"/>
        <w:rPr>
          <w:rFonts w:ascii="Arial" w:hAnsi="Arial" w:cs="Arial"/>
          <w:color w:val="000000"/>
        </w:rPr>
      </w:pPr>
    </w:p>
    <w:p w14:paraId="40810A4D" w14:textId="38907565" w:rsidR="000E7C63" w:rsidRPr="00985E1F" w:rsidRDefault="000E7C63" w:rsidP="00BD538F">
      <w:pPr>
        <w:pStyle w:val="BodyText3"/>
        <w:widowControl w:val="0"/>
        <w:rPr>
          <w:rFonts w:ascii="Arial" w:hAnsi="Arial" w:cs="Arial"/>
          <w:b/>
          <w:bCs/>
          <w:color w:val="000000"/>
          <w:lang w:val="en-AU"/>
        </w:rPr>
      </w:pPr>
    </w:p>
    <w:p w14:paraId="4280B968" w14:textId="4E5DB237" w:rsidR="00BD538F" w:rsidRPr="003A0393" w:rsidRDefault="00BD538F" w:rsidP="00BD538F">
      <w:pPr>
        <w:pStyle w:val="BodyText3"/>
        <w:widowControl w:val="0"/>
        <w:rPr>
          <w:rFonts w:ascii="Arial" w:hAnsi="Arial" w:cs="Arial"/>
          <w:b/>
          <w:bCs/>
          <w:color w:val="000000"/>
          <w:sz w:val="28"/>
          <w:szCs w:val="28"/>
          <w:lang w:val="en-AU"/>
        </w:rPr>
      </w:pPr>
      <w:r w:rsidRPr="00985E1F">
        <w:rPr>
          <w:rFonts w:ascii="Arial" w:hAnsi="Arial" w:cs="Arial"/>
          <w:b/>
          <w:bCs/>
          <w:color w:val="000000"/>
          <w:sz w:val="28"/>
          <w:szCs w:val="28"/>
          <w:lang w:val="en-AU"/>
        </w:rPr>
        <w:t>Why be involved?</w:t>
      </w:r>
    </w:p>
    <w:p w14:paraId="7B8AD359" w14:textId="77777777" w:rsidR="00BD538F" w:rsidRPr="00985E1F" w:rsidRDefault="00BD538F" w:rsidP="00985E1F">
      <w:pPr>
        <w:pStyle w:val="BodyText3"/>
        <w:widowControl w:val="0"/>
        <w:rPr>
          <w:rFonts w:ascii="Arial" w:hAnsi="Arial" w:cs="Arial"/>
          <w:b/>
          <w:bCs/>
          <w:caps/>
          <w:sz w:val="28"/>
          <w:szCs w:val="28"/>
          <w:lang w:val="en-AU"/>
        </w:rPr>
      </w:pPr>
    </w:p>
    <w:p w14:paraId="51D9640D" w14:textId="18F48061" w:rsidR="001A2ED2" w:rsidRPr="00985E1F" w:rsidRDefault="001A2ED2" w:rsidP="00BD538F">
      <w:pPr>
        <w:pStyle w:val="BodyText3"/>
        <w:widowControl w:val="0"/>
        <w:rPr>
          <w:rFonts w:ascii="Arial" w:hAnsi="Arial" w:cs="Arial"/>
        </w:rPr>
      </w:pPr>
      <w:r w:rsidRPr="00985E1F">
        <w:rPr>
          <w:rFonts w:ascii="Arial" w:hAnsi="Arial" w:cs="Arial"/>
          <w:color w:val="000000"/>
          <w:lang w:val="en-AU"/>
        </w:rPr>
        <w:lastRenderedPageBreak/>
        <w:t xml:space="preserve">It is expected that this </w:t>
      </w:r>
      <w:r w:rsidR="006541B2" w:rsidRPr="00985E1F">
        <w:rPr>
          <w:rFonts w:ascii="Arial" w:hAnsi="Arial" w:cs="Arial"/>
          <w:lang w:val="en-AU"/>
        </w:rPr>
        <w:t xml:space="preserve">research </w:t>
      </w:r>
      <w:r w:rsidRPr="00985E1F">
        <w:rPr>
          <w:rFonts w:ascii="Arial" w:hAnsi="Arial" w:cs="Arial"/>
          <w:color w:val="000000"/>
          <w:lang w:val="en-AU"/>
        </w:rPr>
        <w:t xml:space="preserve">project </w:t>
      </w:r>
      <w:r w:rsidR="00B34CAB" w:rsidRPr="00985E1F">
        <w:rPr>
          <w:rFonts w:ascii="Arial" w:hAnsi="Arial" w:cs="Arial"/>
          <w:color w:val="000000"/>
          <w:lang w:val="en-AU"/>
        </w:rPr>
        <w:t>may</w:t>
      </w:r>
      <w:r w:rsidRPr="00985E1F">
        <w:rPr>
          <w:rFonts w:ascii="Arial" w:hAnsi="Arial" w:cs="Arial"/>
          <w:color w:val="000000"/>
          <w:lang w:val="en-AU"/>
        </w:rPr>
        <w:t xml:space="preserve"> benefit you directly</w:t>
      </w:r>
      <w:r w:rsidR="00ED6F68" w:rsidRPr="00985E1F">
        <w:rPr>
          <w:rFonts w:ascii="Arial" w:hAnsi="Arial" w:cs="Arial"/>
          <w:color w:val="000000"/>
          <w:lang w:val="en-AU"/>
        </w:rPr>
        <w:t xml:space="preserve">, </w:t>
      </w:r>
      <w:r w:rsidR="00BD538F" w:rsidRPr="00985E1F">
        <w:rPr>
          <w:rFonts w:ascii="Arial" w:hAnsi="Arial" w:cs="Arial"/>
          <w:color w:val="000000"/>
          <w:lang w:val="en-AU"/>
        </w:rPr>
        <w:t xml:space="preserve">by </w:t>
      </w:r>
      <w:r w:rsidR="00ED6F68" w:rsidRPr="00985E1F">
        <w:rPr>
          <w:rFonts w:ascii="Arial" w:hAnsi="Arial" w:cs="Arial"/>
          <w:color w:val="000000"/>
          <w:lang w:val="en-AU"/>
        </w:rPr>
        <w:t>sharing information about your organisation’s work in the disability arts archive</w:t>
      </w:r>
      <w:r w:rsidRPr="00985E1F">
        <w:rPr>
          <w:rFonts w:ascii="Arial" w:hAnsi="Arial" w:cs="Arial"/>
          <w:color w:val="000000"/>
        </w:rPr>
        <w:t xml:space="preserve">. </w:t>
      </w:r>
      <w:r w:rsidR="0069273D" w:rsidRPr="00985E1F">
        <w:rPr>
          <w:rFonts w:ascii="Arial" w:hAnsi="Arial" w:cs="Arial"/>
        </w:rPr>
        <w:t>The outcomes of the research, however, may</w:t>
      </w:r>
      <w:r w:rsidR="0093547C" w:rsidRPr="00985E1F">
        <w:rPr>
          <w:rFonts w:ascii="Arial" w:hAnsi="Arial" w:cs="Arial"/>
        </w:rPr>
        <w:t xml:space="preserve"> also</w:t>
      </w:r>
      <w:r w:rsidR="0069273D" w:rsidRPr="00985E1F">
        <w:rPr>
          <w:rFonts w:ascii="Arial" w:hAnsi="Arial" w:cs="Arial"/>
        </w:rPr>
        <w:t xml:space="preserve"> benefit </w:t>
      </w:r>
      <w:r w:rsidR="00CD3824" w:rsidRPr="00985E1F">
        <w:rPr>
          <w:rFonts w:ascii="Arial" w:hAnsi="Arial" w:cs="Arial"/>
          <w:bCs/>
          <w:color w:val="000000"/>
          <w:lang w:val="en-GB"/>
        </w:rPr>
        <w:t xml:space="preserve">academic researchers and other institutions to gain better understanding of disability arts in Australia. </w:t>
      </w:r>
      <w:r w:rsidR="002104EC" w:rsidRPr="00985E1F">
        <w:rPr>
          <w:rFonts w:ascii="Arial" w:hAnsi="Arial" w:cs="Arial"/>
        </w:rPr>
        <w:t xml:space="preserve"> </w:t>
      </w:r>
    </w:p>
    <w:p w14:paraId="0690F627" w14:textId="77777777" w:rsidR="007A5254" w:rsidRPr="00985E1F" w:rsidRDefault="007A5254" w:rsidP="00BD538F">
      <w:pPr>
        <w:pStyle w:val="BodyText3"/>
        <w:widowControl w:val="0"/>
        <w:rPr>
          <w:rFonts w:ascii="Arial" w:hAnsi="Arial" w:cs="Arial"/>
          <w:sz w:val="28"/>
          <w:szCs w:val="28"/>
          <w:lang w:val="en-AU"/>
        </w:rPr>
      </w:pPr>
    </w:p>
    <w:p w14:paraId="77175C00" w14:textId="76EDD729" w:rsidR="00BD538F" w:rsidRPr="00985E1F" w:rsidRDefault="00BD538F" w:rsidP="00BD538F">
      <w:pPr>
        <w:pStyle w:val="BodyText3"/>
        <w:widowControl w:val="0"/>
        <w:rPr>
          <w:rFonts w:ascii="Arial" w:hAnsi="Arial" w:cs="Arial"/>
          <w:b/>
          <w:bCs/>
          <w:color w:val="000000"/>
          <w:lang w:val="en-AU"/>
        </w:rPr>
      </w:pPr>
    </w:p>
    <w:p w14:paraId="34F0EA40" w14:textId="6142BCA2" w:rsidR="00BD538F" w:rsidRPr="003A0393" w:rsidRDefault="00BD538F" w:rsidP="00BD538F">
      <w:pPr>
        <w:pStyle w:val="BodyText3"/>
        <w:widowControl w:val="0"/>
        <w:rPr>
          <w:rFonts w:ascii="Arial" w:hAnsi="Arial" w:cs="Arial"/>
          <w:b/>
          <w:bCs/>
          <w:color w:val="000000"/>
          <w:sz w:val="28"/>
          <w:szCs w:val="28"/>
          <w:lang w:val="en-AU"/>
        </w:rPr>
      </w:pPr>
      <w:r w:rsidRPr="00985E1F">
        <w:rPr>
          <w:rFonts w:ascii="Arial" w:hAnsi="Arial" w:cs="Arial"/>
          <w:b/>
          <w:bCs/>
          <w:color w:val="000000"/>
          <w:sz w:val="28"/>
          <w:szCs w:val="28"/>
          <w:lang w:val="en-AU"/>
        </w:rPr>
        <w:t>What are the risks?</w:t>
      </w:r>
    </w:p>
    <w:p w14:paraId="584B8531" w14:textId="77777777" w:rsidR="00BD538F" w:rsidRPr="00985E1F" w:rsidRDefault="00BD538F" w:rsidP="00985E1F">
      <w:pPr>
        <w:pStyle w:val="BodyText3"/>
        <w:widowControl w:val="0"/>
        <w:rPr>
          <w:rFonts w:ascii="Arial" w:hAnsi="Arial" w:cs="Arial"/>
          <w:b/>
          <w:bCs/>
          <w:caps/>
          <w:sz w:val="28"/>
          <w:szCs w:val="28"/>
          <w:lang w:val="en-AU"/>
        </w:rPr>
      </w:pPr>
    </w:p>
    <w:p w14:paraId="53451047" w14:textId="77777777" w:rsidR="00BD538F" w:rsidRPr="00985E1F" w:rsidRDefault="00BD538F" w:rsidP="00BD538F">
      <w:pPr>
        <w:rPr>
          <w:rFonts w:cs="Arial"/>
          <w:lang w:val="en-AU"/>
        </w:rPr>
      </w:pPr>
      <w:r w:rsidRPr="003A0393">
        <w:rPr>
          <w:rFonts w:cs="Arial"/>
        </w:rPr>
        <w:t xml:space="preserve">Please don’t share any confidential documents or commercial in confidence documents without </w:t>
      </w:r>
      <w:proofErr w:type="gramStart"/>
      <w:r w:rsidRPr="003A0393">
        <w:rPr>
          <w:rFonts w:cs="Arial"/>
        </w:rPr>
        <w:t>consents</w:t>
      </w:r>
      <w:proofErr w:type="gramEnd"/>
      <w:r w:rsidRPr="003A0393">
        <w:rPr>
          <w:rFonts w:cs="Arial"/>
        </w:rPr>
        <w:t xml:space="preserve"> and legal approval. </w:t>
      </w:r>
    </w:p>
    <w:p w14:paraId="5460F4FC" w14:textId="77777777" w:rsidR="001A2ED2" w:rsidRPr="00985E1F" w:rsidRDefault="001A2ED2" w:rsidP="001A2ED2">
      <w:pPr>
        <w:pStyle w:val="BodyText3"/>
        <w:widowControl w:val="0"/>
        <w:rPr>
          <w:rFonts w:ascii="Arial" w:hAnsi="Arial" w:cs="Arial"/>
          <w:color w:val="000000"/>
          <w:lang w:val="en-AU"/>
        </w:rPr>
      </w:pPr>
    </w:p>
    <w:p w14:paraId="28BD77D8" w14:textId="77777777" w:rsidR="008E1524" w:rsidRPr="00985E1F" w:rsidRDefault="008E1524" w:rsidP="001A2ED2">
      <w:pPr>
        <w:pStyle w:val="BodyText3"/>
        <w:rPr>
          <w:rFonts w:ascii="Arial" w:hAnsi="Arial" w:cs="Arial"/>
          <w:b/>
          <w:bCs/>
          <w:color w:val="000000"/>
        </w:rPr>
      </w:pPr>
      <w:r w:rsidRPr="00985E1F">
        <w:rPr>
          <w:rFonts w:ascii="Arial" w:hAnsi="Arial" w:cs="Arial"/>
          <w:b/>
          <w:bCs/>
          <w:color w:val="000000"/>
        </w:rPr>
        <w:t>Emotional or Mental Health Support</w:t>
      </w:r>
    </w:p>
    <w:p w14:paraId="27A9BF00" w14:textId="77777777" w:rsidR="008E1524" w:rsidRPr="00985E1F" w:rsidRDefault="008E1524" w:rsidP="001A2ED2">
      <w:pPr>
        <w:pStyle w:val="BodyText3"/>
        <w:rPr>
          <w:rFonts w:ascii="Arial" w:hAnsi="Arial" w:cs="Arial"/>
          <w:color w:val="000000"/>
        </w:rPr>
      </w:pPr>
    </w:p>
    <w:p w14:paraId="7BB5D454" w14:textId="77777777" w:rsidR="008E1524" w:rsidRPr="003A0393" w:rsidRDefault="008E1524" w:rsidP="008E1524">
      <w:pPr>
        <w:rPr>
          <w:rFonts w:cs="Arial"/>
        </w:rPr>
      </w:pPr>
      <w:r w:rsidRPr="003A0393">
        <w:rPr>
          <w:rFonts w:cs="Arial"/>
        </w:rPr>
        <w:t xml:space="preserve">QUT </w:t>
      </w:r>
      <w:proofErr w:type="gramStart"/>
      <w:r w:rsidRPr="003A0393">
        <w:rPr>
          <w:rFonts w:cs="Arial"/>
        </w:rPr>
        <w:t>provides for</w:t>
      </w:r>
      <w:proofErr w:type="gramEnd"/>
      <w:r w:rsidRPr="003A0393">
        <w:rPr>
          <w:rFonts w:cs="Arial"/>
        </w:rPr>
        <w:t xml:space="preserve"> limited free psychology, family therapy or counselling services for QUT research participants. If you experience any discomfort or distress during the research, you can use these services. </w:t>
      </w:r>
    </w:p>
    <w:p w14:paraId="2502ADF9" w14:textId="28957A4E" w:rsidR="008E1524" w:rsidRPr="00985E1F" w:rsidRDefault="001A2ED2" w:rsidP="001A2ED2">
      <w:pPr>
        <w:pStyle w:val="BodyText3"/>
        <w:rPr>
          <w:rFonts w:ascii="Arial" w:hAnsi="Arial" w:cs="Arial"/>
          <w:color w:val="000000"/>
        </w:rPr>
      </w:pPr>
      <w:r w:rsidRPr="00985E1F">
        <w:rPr>
          <w:rFonts w:ascii="Arial" w:hAnsi="Arial" w:cs="Arial"/>
          <w:color w:val="000000"/>
        </w:rPr>
        <w:t xml:space="preserve">QUT </w:t>
      </w:r>
      <w:proofErr w:type="gramStart"/>
      <w:r w:rsidRPr="00985E1F">
        <w:rPr>
          <w:rFonts w:ascii="Arial" w:hAnsi="Arial" w:cs="Arial"/>
          <w:color w:val="000000"/>
        </w:rPr>
        <w:t>provides for</w:t>
      </w:r>
      <w:proofErr w:type="gramEnd"/>
      <w:r w:rsidRPr="00985E1F">
        <w:rPr>
          <w:rFonts w:ascii="Arial" w:hAnsi="Arial" w:cs="Arial"/>
          <w:color w:val="000000"/>
        </w:rPr>
        <w:t xml:space="preserve"> limited free psychology, family therapy or counselling services for research participants</w:t>
      </w:r>
      <w:r w:rsidR="008E1524" w:rsidRPr="00985E1F">
        <w:rPr>
          <w:rFonts w:ascii="Arial" w:hAnsi="Arial" w:cs="Arial"/>
          <w:color w:val="000000"/>
        </w:rPr>
        <w:t>. If you experience any discomfort or distress during the research, you can use these services</w:t>
      </w:r>
      <w:proofErr w:type="gramStart"/>
      <w:r w:rsidR="008E1524" w:rsidRPr="00985E1F">
        <w:rPr>
          <w:rFonts w:ascii="Arial" w:hAnsi="Arial" w:cs="Arial"/>
          <w:color w:val="000000"/>
        </w:rPr>
        <w:t xml:space="preserve">. </w:t>
      </w:r>
      <w:r w:rsidRPr="00985E1F">
        <w:rPr>
          <w:rFonts w:ascii="Arial" w:hAnsi="Arial" w:cs="Arial"/>
          <w:color w:val="000000"/>
        </w:rPr>
        <w:t>.</w:t>
      </w:r>
      <w:proofErr w:type="gramEnd"/>
      <w:r w:rsidRPr="00985E1F">
        <w:rPr>
          <w:rFonts w:ascii="Arial" w:hAnsi="Arial" w:cs="Arial"/>
          <w:color w:val="000000"/>
        </w:rPr>
        <w:t xml:space="preserve"> </w:t>
      </w:r>
    </w:p>
    <w:p w14:paraId="30FB7EAA" w14:textId="77777777" w:rsidR="008E1524" w:rsidRPr="003A0393" w:rsidRDefault="008E1524" w:rsidP="008E1524">
      <w:pPr>
        <w:rPr>
          <w:rFonts w:cs="Arial"/>
          <w:b/>
          <w:bCs/>
        </w:rPr>
      </w:pPr>
      <w:r w:rsidRPr="003A0393">
        <w:rPr>
          <w:rFonts w:cs="Arial"/>
        </w:rPr>
        <w:t>To access this service please call QUT Psychology and Counselling Clinic and tell them you are a research participant.</w:t>
      </w:r>
    </w:p>
    <w:p w14:paraId="14F53684" w14:textId="77777777" w:rsidR="008E1524" w:rsidRPr="00985E1F" w:rsidRDefault="008E1524" w:rsidP="008E1524">
      <w:pPr>
        <w:autoSpaceDE/>
        <w:autoSpaceDN/>
        <w:spacing w:before="240" w:after="240" w:line="276" w:lineRule="auto"/>
        <w:rPr>
          <w:rFonts w:eastAsiaTheme="minorHAnsi" w:cs="Arial"/>
          <w:b/>
          <w:bCs/>
          <w:sz w:val="24"/>
          <w:szCs w:val="22"/>
          <w:lang w:val="en-AU"/>
        </w:rPr>
      </w:pPr>
      <w:r w:rsidRPr="00985E1F">
        <w:rPr>
          <w:rFonts w:eastAsiaTheme="minorHAnsi" w:cs="Arial"/>
          <w:sz w:val="24"/>
          <w:szCs w:val="22"/>
          <w:lang w:val="en-AU"/>
        </w:rPr>
        <w:t>To access this service please call QUT Psychology and Counselling Clinic and tell them you are a research participant.</w:t>
      </w:r>
    </w:p>
    <w:p w14:paraId="19088A89" w14:textId="77777777" w:rsidR="008E1524" w:rsidRPr="00985E1F" w:rsidRDefault="008E1524" w:rsidP="008E1524">
      <w:pPr>
        <w:keepNext/>
        <w:keepLines/>
        <w:autoSpaceDE/>
        <w:autoSpaceDN/>
        <w:spacing w:before="40" w:line="276" w:lineRule="auto"/>
        <w:outlineLvl w:val="2"/>
        <w:rPr>
          <w:rFonts w:eastAsiaTheme="majorEastAsia" w:cs="Arial"/>
          <w:b/>
          <w:sz w:val="24"/>
          <w:szCs w:val="24"/>
          <w:lang w:val="en-AU"/>
        </w:rPr>
      </w:pPr>
      <w:r w:rsidRPr="00985E1F">
        <w:rPr>
          <w:rFonts w:eastAsiaTheme="majorEastAsia" w:cs="Arial"/>
          <w:b/>
          <w:sz w:val="24"/>
          <w:szCs w:val="24"/>
          <w:lang w:val="en-AU"/>
        </w:rPr>
        <w:t>QUT Psychology and Counselling Clinic</w:t>
      </w:r>
    </w:p>
    <w:p w14:paraId="77B776B8" w14:textId="77777777" w:rsidR="008E1524" w:rsidRPr="00985E1F" w:rsidRDefault="008E1524" w:rsidP="008E1524">
      <w:pPr>
        <w:autoSpaceDE/>
        <w:autoSpaceDN/>
        <w:spacing w:line="276" w:lineRule="auto"/>
        <w:rPr>
          <w:rFonts w:eastAsiaTheme="minorHAnsi" w:cs="Arial"/>
          <w:sz w:val="22"/>
          <w:szCs w:val="22"/>
          <w:lang w:val="en-AU"/>
        </w:rPr>
      </w:pPr>
      <w:r w:rsidRPr="00985E1F">
        <w:rPr>
          <w:rFonts w:cs="Arial"/>
          <w:noProof/>
          <w:sz w:val="22"/>
          <w:szCs w:val="22"/>
          <w:lang w:val="en-AU" w:eastAsia="en-AU"/>
        </w:rPr>
        <w:drawing>
          <wp:anchor distT="0" distB="0" distL="114300" distR="114300" simplePos="0" relativeHeight="251513856" behindDoc="0" locked="0" layoutInCell="1" allowOverlap="1" wp14:anchorId="2F1A8769" wp14:editId="27C982F0">
            <wp:simplePos x="0" y="0"/>
            <wp:positionH relativeFrom="column">
              <wp:posOffset>-3175</wp:posOffset>
            </wp:positionH>
            <wp:positionV relativeFrom="paragraph">
              <wp:posOffset>60081</wp:posOffset>
            </wp:positionV>
            <wp:extent cx="442595" cy="515620"/>
            <wp:effectExtent l="0" t="0" r="0" b="0"/>
            <wp:wrapSquare wrapText="bothSides"/>
            <wp:docPr id="3" name="Picture 3"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hone ic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2595" cy="515620"/>
                    </a:xfrm>
                    <a:prstGeom prst="rect">
                      <a:avLst/>
                    </a:prstGeom>
                  </pic:spPr>
                </pic:pic>
              </a:graphicData>
            </a:graphic>
            <wp14:sizeRelH relativeFrom="page">
              <wp14:pctWidth>0</wp14:pctWidth>
            </wp14:sizeRelH>
            <wp14:sizeRelV relativeFrom="page">
              <wp14:pctHeight>0</wp14:pctHeight>
            </wp14:sizeRelV>
          </wp:anchor>
        </w:drawing>
      </w:r>
      <w:r w:rsidRPr="00985E1F">
        <w:rPr>
          <w:rFonts w:eastAsiaTheme="minorHAnsi" w:cs="Arial"/>
          <w:sz w:val="22"/>
          <w:szCs w:val="22"/>
          <w:lang w:val="en-AU"/>
        </w:rPr>
        <w:t>Receptionist Phone:07 3138 0999 (voice only)</w:t>
      </w:r>
    </w:p>
    <w:p w14:paraId="54525F96" w14:textId="77777777" w:rsidR="008E1524" w:rsidRPr="00985E1F" w:rsidRDefault="008E1524" w:rsidP="008E1524">
      <w:pPr>
        <w:autoSpaceDE/>
        <w:autoSpaceDN/>
        <w:spacing w:line="276" w:lineRule="auto"/>
        <w:rPr>
          <w:rFonts w:eastAsiaTheme="minorHAnsi" w:cs="Arial"/>
          <w:sz w:val="22"/>
          <w:szCs w:val="22"/>
          <w:lang w:val="en-AU"/>
        </w:rPr>
      </w:pPr>
      <w:r w:rsidRPr="00985E1F">
        <w:rPr>
          <w:rFonts w:eastAsiaTheme="minorHAnsi" w:cs="Arial"/>
          <w:sz w:val="22"/>
          <w:szCs w:val="22"/>
          <w:lang w:val="en-AU"/>
        </w:rPr>
        <w:t>Open Hours: Monday–Friday only 9am–5pm</w:t>
      </w:r>
    </w:p>
    <w:p w14:paraId="7729E950" w14:textId="77777777" w:rsidR="008E1524" w:rsidRPr="00985E1F" w:rsidRDefault="008E1524" w:rsidP="008E1524">
      <w:pPr>
        <w:jc w:val="both"/>
        <w:rPr>
          <w:rFonts w:eastAsiaTheme="minorHAnsi" w:cs="Arial"/>
          <w:sz w:val="22"/>
          <w:szCs w:val="22"/>
          <w:lang w:val="en-AU"/>
        </w:rPr>
      </w:pPr>
      <w:r w:rsidRPr="00985E1F">
        <w:rPr>
          <w:rFonts w:eastAsiaTheme="minorHAnsi" w:cs="Arial"/>
          <w:sz w:val="22"/>
          <w:szCs w:val="22"/>
          <w:lang w:val="en-AU"/>
        </w:rPr>
        <w:t>Address: 44 Musk Avenue, Kelvin Grove</w:t>
      </w:r>
    </w:p>
    <w:p w14:paraId="1DE88A84" w14:textId="77777777" w:rsidR="008E1524" w:rsidRPr="00985E1F" w:rsidRDefault="008E1524" w:rsidP="008E1524">
      <w:pPr>
        <w:keepNext/>
        <w:keepLines/>
        <w:autoSpaceDE/>
        <w:autoSpaceDN/>
        <w:spacing w:before="240" w:after="240" w:line="276" w:lineRule="auto"/>
        <w:outlineLvl w:val="1"/>
        <w:rPr>
          <w:rFonts w:eastAsiaTheme="majorEastAsia" w:cs="Arial"/>
          <w:b/>
          <w:sz w:val="28"/>
          <w:szCs w:val="28"/>
          <w:lang w:val="en-AU"/>
        </w:rPr>
      </w:pPr>
      <w:r w:rsidRPr="00985E1F">
        <w:rPr>
          <w:rFonts w:eastAsiaTheme="majorEastAsia" w:cs="Arial"/>
          <w:b/>
          <w:sz w:val="28"/>
          <w:szCs w:val="28"/>
          <w:lang w:val="en-AU"/>
        </w:rPr>
        <w:t>Other services</w:t>
      </w:r>
    </w:p>
    <w:p w14:paraId="7D16A585" w14:textId="77777777" w:rsidR="008E1524" w:rsidRPr="00985E1F" w:rsidRDefault="008E1524" w:rsidP="008E1524">
      <w:pPr>
        <w:keepNext/>
        <w:keepLines/>
        <w:autoSpaceDE/>
        <w:autoSpaceDN/>
        <w:spacing w:before="40" w:line="276" w:lineRule="auto"/>
        <w:outlineLvl w:val="2"/>
        <w:rPr>
          <w:rFonts w:eastAsiaTheme="majorEastAsia" w:cs="Arial"/>
          <w:b/>
          <w:sz w:val="24"/>
          <w:szCs w:val="24"/>
          <w:lang w:val="en-AU"/>
        </w:rPr>
      </w:pPr>
      <w:r w:rsidRPr="003A0393">
        <w:rPr>
          <w:rFonts w:cs="Arial"/>
          <w:noProof/>
          <w:sz w:val="24"/>
          <w:szCs w:val="24"/>
          <w:lang w:val="en-AU" w:eastAsia="en-AU"/>
        </w:rPr>
        <w:drawing>
          <wp:anchor distT="0" distB="0" distL="114300" distR="114300" simplePos="0" relativeHeight="251514880" behindDoc="0" locked="0" layoutInCell="1" allowOverlap="1" wp14:anchorId="78B10913" wp14:editId="3AB62094">
            <wp:simplePos x="0" y="0"/>
            <wp:positionH relativeFrom="column">
              <wp:posOffset>0</wp:posOffset>
            </wp:positionH>
            <wp:positionV relativeFrom="paragraph">
              <wp:posOffset>84407</wp:posOffset>
            </wp:positionV>
            <wp:extent cx="442595" cy="515620"/>
            <wp:effectExtent l="0" t="0" r="0" b="0"/>
            <wp:wrapSquare wrapText="bothSides"/>
            <wp:docPr id="5" name="Picture 5"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hone ic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2595" cy="515620"/>
                    </a:xfrm>
                    <a:prstGeom prst="rect">
                      <a:avLst/>
                    </a:prstGeom>
                  </pic:spPr>
                </pic:pic>
              </a:graphicData>
            </a:graphic>
            <wp14:sizeRelH relativeFrom="page">
              <wp14:pctWidth>0</wp14:pctWidth>
            </wp14:sizeRelH>
            <wp14:sizeRelV relativeFrom="page">
              <wp14:pctHeight>0</wp14:pctHeight>
            </wp14:sizeRelV>
          </wp:anchor>
        </w:drawing>
      </w:r>
      <w:r w:rsidRPr="00985E1F">
        <w:rPr>
          <w:rFonts w:eastAsiaTheme="majorEastAsia" w:cs="Arial"/>
          <w:b/>
          <w:sz w:val="24"/>
          <w:szCs w:val="24"/>
          <w:lang w:val="en-AU"/>
        </w:rPr>
        <w:t xml:space="preserve">Lifeline </w:t>
      </w:r>
    </w:p>
    <w:p w14:paraId="68D8C8AA" w14:textId="77777777" w:rsidR="008E1524" w:rsidRPr="00985E1F" w:rsidRDefault="008E1524" w:rsidP="008E1524">
      <w:pPr>
        <w:autoSpaceDE/>
        <w:autoSpaceDN/>
        <w:spacing w:line="276" w:lineRule="auto"/>
        <w:rPr>
          <w:rFonts w:eastAsiaTheme="minorHAnsi" w:cs="Arial"/>
          <w:sz w:val="22"/>
          <w:szCs w:val="22"/>
          <w:lang w:val="en-AU"/>
        </w:rPr>
      </w:pPr>
      <w:r w:rsidRPr="00985E1F">
        <w:rPr>
          <w:rFonts w:eastAsiaTheme="minorHAnsi" w:cs="Arial"/>
          <w:sz w:val="22"/>
          <w:szCs w:val="22"/>
          <w:lang w:val="en-AU"/>
        </w:rPr>
        <w:t>Online, phone or face-to-face support</w:t>
      </w:r>
    </w:p>
    <w:p w14:paraId="5F970A95" w14:textId="77777777" w:rsidR="008E1524" w:rsidRPr="00985E1F" w:rsidRDefault="008E1524" w:rsidP="008E1524">
      <w:pPr>
        <w:autoSpaceDE/>
        <w:autoSpaceDN/>
        <w:spacing w:line="276" w:lineRule="auto"/>
        <w:rPr>
          <w:rFonts w:eastAsiaTheme="minorHAnsi" w:cs="Arial"/>
          <w:sz w:val="22"/>
          <w:szCs w:val="22"/>
          <w:lang w:val="en-AU"/>
        </w:rPr>
      </w:pPr>
      <w:r w:rsidRPr="00985E1F">
        <w:rPr>
          <w:rFonts w:eastAsiaTheme="minorHAnsi" w:cs="Arial"/>
          <w:sz w:val="22"/>
          <w:szCs w:val="22"/>
          <w:lang w:val="en-AU"/>
        </w:rPr>
        <w:t>Phone: 13 11 14 for 24-hour telephone crisis support</w:t>
      </w:r>
    </w:p>
    <w:p w14:paraId="407DD464" w14:textId="77777777" w:rsidR="008E1524" w:rsidRPr="00985E1F" w:rsidRDefault="008E1524" w:rsidP="008E1524">
      <w:pPr>
        <w:keepNext/>
        <w:keepLines/>
        <w:autoSpaceDE/>
        <w:autoSpaceDN/>
        <w:spacing w:before="40" w:line="276" w:lineRule="auto"/>
        <w:outlineLvl w:val="2"/>
        <w:rPr>
          <w:rFonts w:eastAsiaTheme="majorEastAsia" w:cs="Arial"/>
          <w:b/>
          <w:sz w:val="24"/>
          <w:szCs w:val="24"/>
          <w:lang w:val="en-AU"/>
        </w:rPr>
      </w:pPr>
      <w:r w:rsidRPr="003A0393">
        <w:rPr>
          <w:rFonts w:cs="Arial"/>
          <w:noProof/>
          <w:sz w:val="24"/>
          <w:szCs w:val="24"/>
          <w:lang w:val="en-AU" w:eastAsia="en-AU"/>
        </w:rPr>
        <w:drawing>
          <wp:anchor distT="0" distB="0" distL="114300" distR="114300" simplePos="0" relativeHeight="251515904" behindDoc="0" locked="0" layoutInCell="1" allowOverlap="1" wp14:anchorId="780C9F36" wp14:editId="1744C578">
            <wp:simplePos x="0" y="0"/>
            <wp:positionH relativeFrom="column">
              <wp:posOffset>39224</wp:posOffset>
            </wp:positionH>
            <wp:positionV relativeFrom="paragraph">
              <wp:posOffset>96374</wp:posOffset>
            </wp:positionV>
            <wp:extent cx="442595" cy="471170"/>
            <wp:effectExtent l="0" t="0" r="0" b="5080"/>
            <wp:wrapSquare wrapText="bothSides"/>
            <wp:docPr id="4" name="Picture 4"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hone ic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2595" cy="471170"/>
                    </a:xfrm>
                    <a:prstGeom prst="rect">
                      <a:avLst/>
                    </a:prstGeom>
                  </pic:spPr>
                </pic:pic>
              </a:graphicData>
            </a:graphic>
            <wp14:sizeRelH relativeFrom="page">
              <wp14:pctWidth>0</wp14:pctWidth>
            </wp14:sizeRelH>
            <wp14:sizeRelV relativeFrom="page">
              <wp14:pctHeight>0</wp14:pctHeight>
            </wp14:sizeRelV>
          </wp:anchor>
        </w:drawing>
      </w:r>
      <w:r w:rsidRPr="00985E1F">
        <w:rPr>
          <w:rFonts w:eastAsiaTheme="majorEastAsia" w:cs="Arial"/>
          <w:b/>
          <w:sz w:val="24"/>
          <w:szCs w:val="24"/>
          <w:lang w:val="en-AU"/>
        </w:rPr>
        <w:t>Kids Helpline</w:t>
      </w:r>
    </w:p>
    <w:p w14:paraId="3649C723" w14:textId="77777777" w:rsidR="008E1524" w:rsidRPr="00985E1F" w:rsidRDefault="008E1524" w:rsidP="008E1524">
      <w:pPr>
        <w:autoSpaceDE/>
        <w:autoSpaceDN/>
        <w:spacing w:line="276" w:lineRule="auto"/>
        <w:rPr>
          <w:rFonts w:eastAsiaTheme="minorHAnsi" w:cs="Arial"/>
          <w:sz w:val="22"/>
          <w:szCs w:val="22"/>
          <w:lang w:val="en-AU"/>
        </w:rPr>
      </w:pPr>
      <w:r w:rsidRPr="00985E1F">
        <w:rPr>
          <w:rFonts w:eastAsiaTheme="minorHAnsi" w:cs="Arial"/>
          <w:sz w:val="22"/>
          <w:szCs w:val="22"/>
          <w:lang w:val="en-AU"/>
        </w:rPr>
        <w:t xml:space="preserve">Support for people aged 25 and </w:t>
      </w:r>
      <w:proofErr w:type="gramStart"/>
      <w:r w:rsidRPr="00985E1F">
        <w:rPr>
          <w:rFonts w:eastAsiaTheme="minorHAnsi" w:cs="Arial"/>
          <w:sz w:val="22"/>
          <w:szCs w:val="22"/>
          <w:lang w:val="en-AU"/>
        </w:rPr>
        <w:t>younger</w:t>
      </w:r>
      <w:proofErr w:type="gramEnd"/>
    </w:p>
    <w:p w14:paraId="47695624" w14:textId="77777777" w:rsidR="008E1524" w:rsidRPr="00985E1F" w:rsidRDefault="008E1524" w:rsidP="008E1524">
      <w:pPr>
        <w:autoSpaceDE/>
        <w:autoSpaceDN/>
        <w:spacing w:line="276" w:lineRule="auto"/>
        <w:rPr>
          <w:rFonts w:eastAsiaTheme="minorHAnsi" w:cs="Arial"/>
          <w:sz w:val="22"/>
          <w:szCs w:val="22"/>
          <w:lang w:val="en-AU"/>
        </w:rPr>
      </w:pPr>
      <w:r w:rsidRPr="00985E1F">
        <w:rPr>
          <w:rFonts w:eastAsiaTheme="minorHAnsi" w:cs="Arial"/>
          <w:sz w:val="22"/>
          <w:szCs w:val="22"/>
          <w:lang w:val="en-AU"/>
        </w:rPr>
        <w:t>Phone: 1800 551 800 for 24-hour telephone crisis support</w:t>
      </w:r>
    </w:p>
    <w:p w14:paraId="4B66C4A7" w14:textId="77777777" w:rsidR="000E7C63" w:rsidRPr="00985E1F" w:rsidRDefault="000E7C63" w:rsidP="008E1524">
      <w:pPr>
        <w:pStyle w:val="BodyText3"/>
        <w:widowControl w:val="0"/>
        <w:rPr>
          <w:rFonts w:ascii="Arial" w:hAnsi="Arial" w:cs="Arial"/>
          <w:lang w:val="en-AU"/>
        </w:rPr>
      </w:pPr>
    </w:p>
    <w:p w14:paraId="1B064A5C" w14:textId="77777777" w:rsidR="008E1524" w:rsidRPr="00985E1F" w:rsidRDefault="008E1524" w:rsidP="008E1524">
      <w:pPr>
        <w:pStyle w:val="BodyText3"/>
        <w:widowControl w:val="0"/>
        <w:rPr>
          <w:rFonts w:ascii="Arial" w:hAnsi="Arial" w:cs="Arial"/>
          <w:b/>
          <w:bCs/>
          <w:color w:val="000000"/>
          <w:sz w:val="28"/>
          <w:szCs w:val="28"/>
        </w:rPr>
      </w:pPr>
      <w:r w:rsidRPr="00985E1F">
        <w:rPr>
          <w:rFonts w:ascii="Arial" w:hAnsi="Arial" w:cs="Arial"/>
          <w:b/>
          <w:bCs/>
          <w:color w:val="000000"/>
          <w:sz w:val="28"/>
          <w:szCs w:val="28"/>
        </w:rPr>
        <w:t>Privacy and Confidentiality</w:t>
      </w:r>
    </w:p>
    <w:p w14:paraId="2FFF47C6" w14:textId="77777777" w:rsidR="008E1524" w:rsidRPr="00985E1F" w:rsidRDefault="008E1524" w:rsidP="007D04D6">
      <w:pPr>
        <w:pStyle w:val="BodyText3"/>
        <w:widowControl w:val="0"/>
        <w:rPr>
          <w:rFonts w:ascii="Arial" w:hAnsi="Arial" w:cs="Arial"/>
          <w:color w:val="000000"/>
        </w:rPr>
      </w:pPr>
    </w:p>
    <w:p w14:paraId="48D1B36A" w14:textId="1DFDE322" w:rsidR="008E1524" w:rsidRPr="00985E1F" w:rsidRDefault="007D04D6" w:rsidP="007D04D6">
      <w:pPr>
        <w:pStyle w:val="BodyText3"/>
        <w:widowControl w:val="0"/>
        <w:rPr>
          <w:rFonts w:ascii="Arial" w:hAnsi="Arial" w:cs="Arial"/>
          <w:color w:val="000000"/>
        </w:rPr>
      </w:pPr>
      <w:r w:rsidRPr="00985E1F">
        <w:rPr>
          <w:rFonts w:ascii="Arial" w:hAnsi="Arial" w:cs="Arial"/>
          <w:color w:val="000000"/>
        </w:rPr>
        <w:t xml:space="preserve">Any data collected as part of this research project will be stored securely as per QUT’s Management of research data policy.  </w:t>
      </w:r>
    </w:p>
    <w:p w14:paraId="742D1A7D" w14:textId="77777777" w:rsidR="008E1524" w:rsidRPr="00985E1F" w:rsidRDefault="008E1524" w:rsidP="007D04D6">
      <w:pPr>
        <w:pStyle w:val="BodyText3"/>
        <w:widowControl w:val="0"/>
        <w:rPr>
          <w:rFonts w:ascii="Arial" w:hAnsi="Arial" w:cs="Arial"/>
          <w:color w:val="000000"/>
        </w:rPr>
      </w:pPr>
    </w:p>
    <w:p w14:paraId="38C27AFE" w14:textId="4CD07534" w:rsidR="007D04D6" w:rsidRPr="00985E1F" w:rsidRDefault="007D04D6" w:rsidP="007D04D6">
      <w:pPr>
        <w:pStyle w:val="BodyText3"/>
        <w:widowControl w:val="0"/>
        <w:rPr>
          <w:rFonts w:ascii="Arial" w:hAnsi="Arial" w:cs="Arial"/>
          <w:color w:val="000000"/>
        </w:rPr>
      </w:pPr>
      <w:r w:rsidRPr="00985E1F">
        <w:rPr>
          <w:rFonts w:ascii="Arial" w:hAnsi="Arial" w:cs="Arial"/>
          <w:color w:val="000000"/>
        </w:rPr>
        <w:t>Data</w:t>
      </w:r>
      <w:r w:rsidRPr="00985E1F">
        <w:rPr>
          <w:rFonts w:ascii="Arial" w:hAnsi="Arial" w:cs="Arial"/>
          <w:color w:val="000000"/>
          <w:lang w:val="en-AU"/>
        </w:rPr>
        <w:t xml:space="preserve"> will be stored for a minimum of 5 </w:t>
      </w:r>
      <w:proofErr w:type="gramStart"/>
      <w:r w:rsidRPr="00985E1F">
        <w:rPr>
          <w:rFonts w:ascii="Arial" w:hAnsi="Arial" w:cs="Arial"/>
          <w:color w:val="000000"/>
          <w:lang w:val="en-AU"/>
        </w:rPr>
        <w:t>years, and</w:t>
      </w:r>
      <w:proofErr w:type="gramEnd"/>
      <w:r w:rsidRPr="00985E1F">
        <w:rPr>
          <w:rFonts w:ascii="Arial" w:hAnsi="Arial" w:cs="Arial"/>
          <w:color w:val="000000"/>
          <w:lang w:val="en-AU"/>
        </w:rPr>
        <w:t xml:space="preserve"> can be disclosed if it is to protect you or others from harm, if specifically required by law, or if a regulatory or monitoring body such as the ethics committee requests it.   </w:t>
      </w:r>
    </w:p>
    <w:p w14:paraId="1FEEAB38" w14:textId="5B92C0B3" w:rsidR="00165F58" w:rsidRPr="00985E1F" w:rsidRDefault="00165F58" w:rsidP="00165F58">
      <w:pPr>
        <w:jc w:val="both"/>
        <w:rPr>
          <w:rFonts w:cs="Arial"/>
          <w:color w:val="000000"/>
          <w:sz w:val="22"/>
          <w:szCs w:val="22"/>
        </w:rPr>
      </w:pPr>
    </w:p>
    <w:p w14:paraId="43968D92" w14:textId="45485650" w:rsidR="00A83D91" w:rsidRPr="00985E1F" w:rsidRDefault="00A83D91" w:rsidP="00A83D91">
      <w:pPr>
        <w:jc w:val="both"/>
        <w:rPr>
          <w:rFonts w:cs="Arial"/>
          <w:color w:val="000000"/>
          <w:sz w:val="22"/>
          <w:szCs w:val="22"/>
          <w:lang w:val="en-AU"/>
        </w:rPr>
      </w:pPr>
      <w:r w:rsidRPr="00985E1F">
        <w:rPr>
          <w:rFonts w:cs="Arial"/>
          <w:color w:val="000000"/>
          <w:sz w:val="22"/>
          <w:szCs w:val="22"/>
          <w:lang w:val="en-AU"/>
        </w:rPr>
        <w:t>Data collected during this research may be made available to researchers, in anonymised form, for future research projects investigating d/Deaf and disability arts in Australia</w:t>
      </w:r>
      <w:r w:rsidR="002F05CC" w:rsidRPr="00985E1F">
        <w:rPr>
          <w:rFonts w:cs="Arial"/>
          <w:color w:val="000000"/>
          <w:sz w:val="22"/>
          <w:szCs w:val="22"/>
          <w:lang w:val="en-AU"/>
        </w:rPr>
        <w:t>.</w:t>
      </w:r>
    </w:p>
    <w:p w14:paraId="12B7BB44" w14:textId="77777777" w:rsidR="001A2ED2" w:rsidRPr="00985E1F" w:rsidRDefault="001A2ED2" w:rsidP="001A2ED2">
      <w:pPr>
        <w:pStyle w:val="BodyText3"/>
        <w:widowControl w:val="0"/>
        <w:rPr>
          <w:rFonts w:ascii="Arial" w:hAnsi="Arial" w:cs="Arial"/>
          <w:color w:val="000000"/>
          <w:lang w:val="en-AU"/>
        </w:rPr>
      </w:pPr>
    </w:p>
    <w:p w14:paraId="416857BD" w14:textId="719683B5" w:rsidR="001A2ED2" w:rsidRPr="00985E1F" w:rsidRDefault="007D04D6" w:rsidP="003C009A">
      <w:pPr>
        <w:jc w:val="both"/>
        <w:rPr>
          <w:rFonts w:cs="Arial"/>
          <w:color w:val="000000"/>
          <w:sz w:val="22"/>
          <w:szCs w:val="22"/>
        </w:rPr>
      </w:pPr>
      <w:r w:rsidRPr="00985E1F">
        <w:rPr>
          <w:rFonts w:cs="Arial"/>
          <w:color w:val="000000"/>
          <w:sz w:val="22"/>
          <w:szCs w:val="22"/>
        </w:rPr>
        <w:lastRenderedPageBreak/>
        <w:t xml:space="preserve">The research project is funded by </w:t>
      </w:r>
      <w:r w:rsidR="009400D8" w:rsidRPr="00985E1F">
        <w:rPr>
          <w:rFonts w:cs="Arial"/>
          <w:color w:val="000000"/>
          <w:sz w:val="22"/>
          <w:szCs w:val="22"/>
        </w:rPr>
        <w:t xml:space="preserve">Australian Research </w:t>
      </w:r>
      <w:proofErr w:type="gramStart"/>
      <w:r w:rsidR="009400D8" w:rsidRPr="00985E1F">
        <w:rPr>
          <w:rFonts w:cs="Arial"/>
          <w:color w:val="000000"/>
          <w:sz w:val="22"/>
          <w:szCs w:val="22"/>
        </w:rPr>
        <w:t>Council</w:t>
      </w:r>
      <w:proofErr w:type="gramEnd"/>
      <w:r w:rsidRPr="00985E1F">
        <w:rPr>
          <w:rFonts w:cs="Arial"/>
          <w:color w:val="000000"/>
          <w:sz w:val="22"/>
          <w:szCs w:val="22"/>
        </w:rPr>
        <w:t xml:space="preserve"> and they will have access to the</w:t>
      </w:r>
      <w:r w:rsidR="009400D8" w:rsidRPr="00985E1F">
        <w:rPr>
          <w:rFonts w:cs="Arial"/>
          <w:color w:val="000000"/>
          <w:sz w:val="22"/>
          <w:szCs w:val="22"/>
        </w:rPr>
        <w:t xml:space="preserve"> </w:t>
      </w:r>
      <w:r w:rsidRPr="00985E1F">
        <w:rPr>
          <w:rFonts w:cs="Arial"/>
          <w:color w:val="000000"/>
          <w:sz w:val="22"/>
          <w:szCs w:val="22"/>
        </w:rPr>
        <w:t>data obtained during the project.</w:t>
      </w:r>
    </w:p>
    <w:p w14:paraId="3647AAF8" w14:textId="661BCB5C" w:rsidR="00BC2714" w:rsidRPr="00985E1F" w:rsidRDefault="00BC2714" w:rsidP="003C009A">
      <w:pPr>
        <w:jc w:val="both"/>
        <w:rPr>
          <w:rFonts w:cs="Arial"/>
          <w:color w:val="000000"/>
          <w:sz w:val="22"/>
          <w:szCs w:val="22"/>
        </w:rPr>
      </w:pPr>
    </w:p>
    <w:p w14:paraId="5355870D" w14:textId="68A568D9" w:rsidR="00BC2714" w:rsidRPr="00985E1F" w:rsidRDefault="00BC2714" w:rsidP="003C009A">
      <w:pPr>
        <w:jc w:val="both"/>
        <w:rPr>
          <w:rFonts w:cs="Arial"/>
          <w:b/>
          <w:bCs/>
          <w:color w:val="000000"/>
          <w:sz w:val="28"/>
          <w:szCs w:val="28"/>
        </w:rPr>
      </w:pPr>
      <w:r w:rsidRPr="00985E1F">
        <w:rPr>
          <w:rFonts w:cs="Arial"/>
          <w:b/>
          <w:bCs/>
          <w:color w:val="000000"/>
          <w:sz w:val="28"/>
          <w:szCs w:val="28"/>
        </w:rPr>
        <w:t>Consent</w:t>
      </w:r>
    </w:p>
    <w:p w14:paraId="5AB1DD28" w14:textId="77777777" w:rsidR="00832EB0" w:rsidRPr="00985E1F" w:rsidRDefault="00832EB0" w:rsidP="00BC2714">
      <w:pPr>
        <w:jc w:val="both"/>
        <w:rPr>
          <w:rFonts w:cs="Arial"/>
          <w:sz w:val="22"/>
          <w:szCs w:val="22"/>
          <w:lang w:val="en-AU"/>
        </w:rPr>
      </w:pPr>
    </w:p>
    <w:p w14:paraId="67914C51" w14:textId="63E1994D" w:rsidR="00E206A6" w:rsidRPr="00985E1F" w:rsidRDefault="00174499" w:rsidP="00BC2714">
      <w:pPr>
        <w:jc w:val="both"/>
        <w:rPr>
          <w:rFonts w:cs="Arial"/>
          <w:b/>
          <w:bCs/>
          <w:color w:val="000000" w:themeColor="text1"/>
          <w:sz w:val="22"/>
          <w:szCs w:val="22"/>
        </w:rPr>
      </w:pPr>
      <w:r w:rsidRPr="00985E1F">
        <w:rPr>
          <w:rFonts w:cs="Arial"/>
          <w:sz w:val="22"/>
          <w:szCs w:val="22"/>
          <w:lang w:val="en-AU"/>
        </w:rPr>
        <w:t>We would like to ask you to sign a written consent form (enclosed) to confirm your agreement to participate.</w:t>
      </w:r>
      <w:r w:rsidR="00E206A6" w:rsidRPr="00985E1F">
        <w:rPr>
          <w:rFonts w:cs="Arial"/>
          <w:b/>
          <w:bCs/>
          <w:color w:val="000000" w:themeColor="text1"/>
          <w:sz w:val="22"/>
          <w:szCs w:val="22"/>
        </w:rPr>
        <w:t xml:space="preserve"> </w:t>
      </w:r>
    </w:p>
    <w:p w14:paraId="659FF67E" w14:textId="3F596293" w:rsidR="00174499" w:rsidRPr="00985E1F" w:rsidRDefault="00174499" w:rsidP="003C009A">
      <w:pPr>
        <w:jc w:val="both"/>
        <w:rPr>
          <w:rFonts w:cs="Arial"/>
          <w:sz w:val="22"/>
          <w:szCs w:val="22"/>
          <w:lang w:val="en-AU"/>
        </w:rPr>
      </w:pPr>
    </w:p>
    <w:p w14:paraId="44C032B7" w14:textId="6DCB2443" w:rsidR="0069273D" w:rsidRPr="003A0393" w:rsidRDefault="00BC2714" w:rsidP="00BC2714">
      <w:pPr>
        <w:pStyle w:val="BodyText3"/>
        <w:widowControl w:val="0"/>
        <w:rPr>
          <w:rFonts w:ascii="Arial" w:hAnsi="Arial" w:cs="Arial"/>
          <w:b/>
          <w:bCs/>
          <w:sz w:val="28"/>
          <w:szCs w:val="28"/>
          <w:lang w:val="en-AU"/>
        </w:rPr>
      </w:pPr>
      <w:r w:rsidRPr="00985E1F">
        <w:rPr>
          <w:rFonts w:ascii="Arial" w:hAnsi="Arial" w:cs="Arial"/>
          <w:b/>
          <w:bCs/>
          <w:sz w:val="28"/>
          <w:szCs w:val="28"/>
          <w:lang w:val="en-AU"/>
        </w:rPr>
        <w:t>More Info</w:t>
      </w:r>
    </w:p>
    <w:p w14:paraId="253B20B8" w14:textId="77777777" w:rsidR="00BC2714" w:rsidRPr="00985E1F" w:rsidRDefault="00BC2714" w:rsidP="00985E1F">
      <w:pPr>
        <w:pStyle w:val="BodyText3"/>
        <w:widowControl w:val="0"/>
        <w:rPr>
          <w:rFonts w:ascii="Arial" w:hAnsi="Arial" w:cs="Arial"/>
          <w:b/>
          <w:bCs/>
          <w:caps/>
          <w:sz w:val="28"/>
          <w:szCs w:val="28"/>
          <w:lang w:val="en-AU"/>
        </w:rPr>
      </w:pPr>
    </w:p>
    <w:p w14:paraId="1C666263" w14:textId="6D9A0342" w:rsidR="001A2ED2" w:rsidRPr="00985E1F" w:rsidRDefault="001A2ED2" w:rsidP="00BC2714">
      <w:pPr>
        <w:pStyle w:val="BodyText3"/>
        <w:widowControl w:val="0"/>
        <w:rPr>
          <w:rFonts w:ascii="Arial" w:hAnsi="Arial" w:cs="Arial"/>
          <w:lang w:val="en-AU"/>
        </w:rPr>
      </w:pPr>
      <w:r w:rsidRPr="00985E1F">
        <w:rPr>
          <w:rFonts w:ascii="Arial" w:hAnsi="Arial" w:cs="Arial"/>
          <w:lang w:val="en-AU"/>
        </w:rPr>
        <w:t xml:space="preserve">If you have any questions or require further </w:t>
      </w:r>
      <w:proofErr w:type="gramStart"/>
      <w:r w:rsidRPr="00985E1F">
        <w:rPr>
          <w:rFonts w:ascii="Arial" w:hAnsi="Arial" w:cs="Arial"/>
          <w:lang w:val="en-AU"/>
        </w:rPr>
        <w:t>information</w:t>
      </w:r>
      <w:proofErr w:type="gramEnd"/>
      <w:r w:rsidRPr="00985E1F">
        <w:rPr>
          <w:rFonts w:ascii="Arial" w:hAnsi="Arial" w:cs="Arial"/>
          <w:lang w:val="en-AU"/>
        </w:rPr>
        <w:t xml:space="preserve"> please contact one of the </w:t>
      </w:r>
      <w:r w:rsidR="00A31180" w:rsidRPr="00985E1F">
        <w:rPr>
          <w:rFonts w:ascii="Arial" w:hAnsi="Arial" w:cs="Arial"/>
          <w:lang w:val="en-AU"/>
        </w:rPr>
        <w:t xml:space="preserve">listed </w:t>
      </w:r>
      <w:r w:rsidRPr="00985E1F">
        <w:rPr>
          <w:rFonts w:ascii="Arial" w:hAnsi="Arial" w:cs="Arial"/>
          <w:lang w:val="en-AU"/>
        </w:rPr>
        <w:t>researchers</w:t>
      </w:r>
      <w:r w:rsidR="00A31180" w:rsidRPr="00985E1F">
        <w:rPr>
          <w:rFonts w:ascii="Arial" w:hAnsi="Arial" w:cs="Arial"/>
          <w:lang w:val="en-AU"/>
        </w:rPr>
        <w:t>:</w:t>
      </w:r>
    </w:p>
    <w:p w14:paraId="7430436B" w14:textId="77777777" w:rsidR="007570AE" w:rsidRPr="00985E1F" w:rsidRDefault="007570AE" w:rsidP="007570AE">
      <w:pPr>
        <w:pStyle w:val="BodyText3"/>
        <w:widowControl w:val="0"/>
        <w:rPr>
          <w:rFonts w:ascii="Arial" w:hAnsi="Arial" w:cs="Arial"/>
          <w:b/>
          <w:lang w:val="en-AU"/>
        </w:rPr>
      </w:pPr>
    </w:p>
    <w:p w14:paraId="48B5B4FA" w14:textId="2E86607C" w:rsidR="007570AE" w:rsidRPr="00985E1F" w:rsidRDefault="007570AE" w:rsidP="007570AE">
      <w:pPr>
        <w:pStyle w:val="BodyText3"/>
        <w:widowControl w:val="0"/>
        <w:rPr>
          <w:rFonts w:ascii="Arial" w:hAnsi="Arial" w:cs="Arial"/>
          <w:b/>
          <w:lang w:val="en-AU"/>
        </w:rPr>
      </w:pPr>
      <w:r w:rsidRPr="00985E1F">
        <w:rPr>
          <w:rFonts w:ascii="Arial" w:hAnsi="Arial" w:cs="Arial"/>
          <w:b/>
          <w:lang w:val="en-AU"/>
        </w:rPr>
        <w:t xml:space="preserve">Chief Investigator: </w:t>
      </w:r>
      <w:r w:rsidRPr="00985E1F">
        <w:rPr>
          <w:rFonts w:ascii="Arial" w:hAnsi="Arial" w:cs="Arial"/>
          <w:bCs/>
          <w:lang w:val="en-AU"/>
        </w:rPr>
        <w:t>Bree</w:t>
      </w:r>
      <w:r w:rsidRPr="00985E1F">
        <w:rPr>
          <w:rFonts w:ascii="Arial" w:hAnsi="Arial" w:cs="Arial"/>
          <w:b/>
          <w:lang w:val="en-AU"/>
        </w:rPr>
        <w:t xml:space="preserve"> </w:t>
      </w:r>
      <w:r w:rsidRPr="00985E1F">
        <w:rPr>
          <w:rFonts w:ascii="Arial" w:hAnsi="Arial" w:cs="Arial"/>
          <w:bCs/>
          <w:lang w:val="en-AU"/>
        </w:rPr>
        <w:t xml:space="preserve">Hadley  </w:t>
      </w:r>
      <w:r w:rsidRPr="00985E1F">
        <w:rPr>
          <w:rFonts w:ascii="Arial" w:hAnsi="Arial" w:cs="Arial"/>
          <w:b/>
          <w:lang w:val="en-AU"/>
        </w:rPr>
        <w:t xml:space="preserve">  </w:t>
      </w:r>
      <w:hyperlink r:id="rId14" w:history="1">
        <w:r w:rsidRPr="00985E1F">
          <w:rPr>
            <w:rStyle w:val="Hyperlink"/>
            <w:rFonts w:ascii="Arial" w:hAnsi="Arial" w:cs="Arial"/>
            <w:b/>
            <w:lang w:val="en-AU"/>
          </w:rPr>
          <w:t>bree.hadley@qut.edu.au</w:t>
        </w:r>
      </w:hyperlink>
      <w:r w:rsidRPr="00985E1F">
        <w:rPr>
          <w:rFonts w:ascii="Arial" w:hAnsi="Arial" w:cs="Arial"/>
          <w:b/>
          <w:lang w:val="en-AU"/>
        </w:rPr>
        <w:t xml:space="preserve"> </w:t>
      </w:r>
    </w:p>
    <w:p w14:paraId="198A8503" w14:textId="77777777" w:rsidR="001A2ED2" w:rsidRPr="00985E1F" w:rsidRDefault="001A2ED2" w:rsidP="00BC2714">
      <w:pPr>
        <w:pStyle w:val="BodyText3"/>
        <w:widowControl w:val="0"/>
        <w:rPr>
          <w:rFonts w:ascii="Arial" w:hAnsi="Arial" w:cs="Arial"/>
          <w:lang w:val="en-AU"/>
        </w:rPr>
      </w:pPr>
    </w:p>
    <w:p w14:paraId="2C256F03" w14:textId="77777777" w:rsidR="00BC2714" w:rsidRPr="00985E1F" w:rsidRDefault="00BC2714" w:rsidP="00BC2714">
      <w:pPr>
        <w:pStyle w:val="BodyText3"/>
        <w:widowControl w:val="0"/>
        <w:rPr>
          <w:rFonts w:ascii="Arial" w:hAnsi="Arial" w:cs="Arial"/>
          <w:b/>
          <w:bCs/>
          <w:sz w:val="28"/>
          <w:szCs w:val="28"/>
          <w:lang w:val="en-AU"/>
        </w:rPr>
      </w:pPr>
      <w:r w:rsidRPr="00985E1F">
        <w:rPr>
          <w:rFonts w:ascii="Arial" w:hAnsi="Arial" w:cs="Arial"/>
          <w:b/>
          <w:bCs/>
          <w:sz w:val="28"/>
          <w:szCs w:val="28"/>
          <w:lang w:val="en-AU"/>
        </w:rPr>
        <w:t>Concerns or Complaints</w:t>
      </w:r>
    </w:p>
    <w:p w14:paraId="115B27E1" w14:textId="77777777" w:rsidR="00BC2714" w:rsidRPr="00985E1F" w:rsidRDefault="00BC2714" w:rsidP="00BC2714">
      <w:pPr>
        <w:pStyle w:val="BodyText3"/>
        <w:widowControl w:val="0"/>
        <w:rPr>
          <w:rFonts w:ascii="Arial" w:hAnsi="Arial" w:cs="Arial"/>
          <w:lang w:val="en-AU"/>
        </w:rPr>
      </w:pPr>
    </w:p>
    <w:p w14:paraId="729FE364" w14:textId="5CB470E0" w:rsidR="00BC69BA" w:rsidRPr="00985E1F" w:rsidRDefault="00BC69BA" w:rsidP="00BC2714">
      <w:pPr>
        <w:pStyle w:val="BodyText3"/>
        <w:widowControl w:val="0"/>
        <w:rPr>
          <w:rFonts w:ascii="Arial" w:hAnsi="Arial" w:cs="Arial"/>
          <w:lang w:val="en-AU"/>
        </w:rPr>
      </w:pPr>
      <w:r w:rsidRPr="00985E1F">
        <w:rPr>
          <w:rFonts w:ascii="Arial" w:hAnsi="Arial" w:cs="Arial"/>
          <w:lang w:val="en-AU"/>
        </w:rPr>
        <w:t xml:space="preserve">QUT is committed to research integrity and the ethical conduct of research projects.  If you wish to discuss the study with someone not directly involved, particularly in relation to matters concerning policies, information or complaints about the conduct of the study or your rights as a participant, you may contact the QUT Research Ethics Advisory Team on </w:t>
      </w:r>
      <w:r w:rsidR="001D355F" w:rsidRPr="00985E1F">
        <w:rPr>
          <w:rFonts w:ascii="Arial" w:hAnsi="Arial" w:cs="Arial"/>
          <w:lang w:val="en-AU"/>
        </w:rPr>
        <w:t>0</w:t>
      </w:r>
      <w:r w:rsidRPr="00985E1F">
        <w:rPr>
          <w:rFonts w:ascii="Arial" w:hAnsi="Arial" w:cs="Arial"/>
          <w:lang w:val="en-AU"/>
        </w:rPr>
        <w:t xml:space="preserve">7 3138 5123 or email </w:t>
      </w:r>
      <w:hyperlink r:id="rId15" w:history="1">
        <w:r w:rsidRPr="00985E1F">
          <w:rPr>
            <w:rStyle w:val="Hyperlink"/>
            <w:rFonts w:ascii="Arial" w:hAnsi="Arial" w:cs="Arial"/>
            <w:lang w:val="en-AU"/>
          </w:rPr>
          <w:t>humanethics@qut.edu.au</w:t>
        </w:r>
      </w:hyperlink>
      <w:r w:rsidRPr="00985E1F">
        <w:rPr>
          <w:rFonts w:ascii="Arial" w:hAnsi="Arial" w:cs="Arial"/>
          <w:lang w:val="en-AU"/>
        </w:rPr>
        <w:t>.</w:t>
      </w:r>
    </w:p>
    <w:p w14:paraId="7AE37853" w14:textId="386803EA" w:rsidR="00BC69BA" w:rsidRPr="00985E1F" w:rsidRDefault="00BC69BA" w:rsidP="00BC69BA">
      <w:pPr>
        <w:pStyle w:val="BodyText3"/>
        <w:widowControl w:val="0"/>
        <w:rPr>
          <w:rFonts w:ascii="Arial" w:hAnsi="Arial" w:cs="Arial"/>
          <w:lang w:val="en-AU"/>
        </w:rPr>
      </w:pPr>
    </w:p>
    <w:p w14:paraId="5600BA41" w14:textId="31DDD004" w:rsidR="00BC2714" w:rsidRPr="003A0393" w:rsidRDefault="00BC2714" w:rsidP="00BC2714">
      <w:pPr>
        <w:jc w:val="both"/>
        <w:rPr>
          <w:rFonts w:cs="Arial"/>
          <w:b/>
          <w:sz w:val="22"/>
          <w:szCs w:val="22"/>
        </w:rPr>
      </w:pPr>
    </w:p>
    <w:p w14:paraId="37D185D9" w14:textId="7C08A51A" w:rsidR="00BC2714" w:rsidRPr="003A0393" w:rsidRDefault="00BC2714" w:rsidP="00BC2714">
      <w:pPr>
        <w:jc w:val="both"/>
        <w:rPr>
          <w:rFonts w:cs="Arial"/>
          <w:b/>
          <w:sz w:val="22"/>
          <w:szCs w:val="22"/>
        </w:rPr>
      </w:pPr>
    </w:p>
    <w:p w14:paraId="72B2DD63" w14:textId="52E42469" w:rsidR="00BC2714" w:rsidRPr="003A0393" w:rsidRDefault="00BC2714" w:rsidP="00BC2714">
      <w:pPr>
        <w:jc w:val="both"/>
        <w:rPr>
          <w:rFonts w:cs="Arial"/>
          <w:b/>
          <w:sz w:val="22"/>
          <w:szCs w:val="22"/>
        </w:rPr>
      </w:pPr>
    </w:p>
    <w:p w14:paraId="1555BD51" w14:textId="154C98DB" w:rsidR="00BC2714" w:rsidRPr="003A0393" w:rsidRDefault="00BC2714" w:rsidP="00BC2714">
      <w:pPr>
        <w:jc w:val="both"/>
        <w:rPr>
          <w:rFonts w:cs="Arial"/>
          <w:b/>
          <w:sz w:val="22"/>
          <w:szCs w:val="22"/>
        </w:rPr>
      </w:pPr>
    </w:p>
    <w:p w14:paraId="3690C786" w14:textId="6B4341D5" w:rsidR="00BC2714" w:rsidRPr="003A0393" w:rsidRDefault="00BC2714" w:rsidP="00BC2714">
      <w:pPr>
        <w:jc w:val="both"/>
        <w:rPr>
          <w:rFonts w:cs="Arial"/>
          <w:b/>
          <w:sz w:val="22"/>
          <w:szCs w:val="22"/>
        </w:rPr>
      </w:pPr>
    </w:p>
    <w:p w14:paraId="0E4186A3" w14:textId="02D6D13E" w:rsidR="00BC2714" w:rsidRPr="003A0393" w:rsidRDefault="00BC2714" w:rsidP="00BC2714">
      <w:pPr>
        <w:jc w:val="both"/>
        <w:rPr>
          <w:rFonts w:cs="Arial"/>
          <w:b/>
          <w:sz w:val="22"/>
          <w:szCs w:val="22"/>
        </w:rPr>
      </w:pPr>
    </w:p>
    <w:p w14:paraId="0625E994" w14:textId="777E9321" w:rsidR="00BC2714" w:rsidRPr="003A0393" w:rsidRDefault="00BC2714" w:rsidP="00BC2714">
      <w:pPr>
        <w:jc w:val="both"/>
        <w:rPr>
          <w:rFonts w:cs="Arial"/>
          <w:b/>
          <w:sz w:val="22"/>
          <w:szCs w:val="22"/>
        </w:rPr>
      </w:pPr>
    </w:p>
    <w:p w14:paraId="4DDF4AF2" w14:textId="0A4AFB1C" w:rsidR="00BC2714" w:rsidRPr="003A0393" w:rsidRDefault="00BC2714" w:rsidP="00BC2714">
      <w:pPr>
        <w:jc w:val="both"/>
        <w:rPr>
          <w:rFonts w:cs="Arial"/>
          <w:b/>
          <w:sz w:val="22"/>
          <w:szCs w:val="22"/>
        </w:rPr>
      </w:pPr>
    </w:p>
    <w:p w14:paraId="799028CD" w14:textId="2A7A3331" w:rsidR="00BC2714" w:rsidRPr="003A0393" w:rsidRDefault="00BC2714" w:rsidP="00BC2714">
      <w:pPr>
        <w:jc w:val="both"/>
        <w:rPr>
          <w:rFonts w:cs="Arial"/>
          <w:b/>
          <w:sz w:val="22"/>
          <w:szCs w:val="22"/>
        </w:rPr>
      </w:pPr>
    </w:p>
    <w:p w14:paraId="2D0A95E0" w14:textId="0A247943" w:rsidR="00BC2714" w:rsidRPr="003A0393" w:rsidRDefault="00BC2714" w:rsidP="00BC2714">
      <w:pPr>
        <w:jc w:val="both"/>
        <w:rPr>
          <w:rFonts w:cs="Arial"/>
          <w:b/>
          <w:sz w:val="22"/>
          <w:szCs w:val="22"/>
        </w:rPr>
      </w:pPr>
    </w:p>
    <w:p w14:paraId="344CAC5F" w14:textId="7C7D98B7" w:rsidR="00BC2714" w:rsidRPr="003A0393" w:rsidRDefault="00BC2714" w:rsidP="00BC2714">
      <w:pPr>
        <w:jc w:val="both"/>
        <w:rPr>
          <w:rFonts w:cs="Arial"/>
          <w:b/>
          <w:sz w:val="22"/>
          <w:szCs w:val="22"/>
        </w:rPr>
      </w:pPr>
    </w:p>
    <w:p w14:paraId="7958AD5F" w14:textId="5A001051" w:rsidR="00BC2714" w:rsidRPr="003A0393" w:rsidRDefault="00BC2714" w:rsidP="00BC2714">
      <w:pPr>
        <w:jc w:val="both"/>
        <w:rPr>
          <w:rFonts w:cs="Arial"/>
          <w:b/>
          <w:sz w:val="22"/>
          <w:szCs w:val="22"/>
        </w:rPr>
      </w:pPr>
    </w:p>
    <w:p w14:paraId="4F7EE88A" w14:textId="5ECA4E89" w:rsidR="00BC2714" w:rsidRPr="003A0393" w:rsidRDefault="00BC2714" w:rsidP="00BC2714">
      <w:pPr>
        <w:jc w:val="both"/>
        <w:rPr>
          <w:rFonts w:cs="Arial"/>
          <w:b/>
          <w:sz w:val="22"/>
          <w:szCs w:val="22"/>
        </w:rPr>
      </w:pPr>
    </w:p>
    <w:p w14:paraId="1233CCE4" w14:textId="6848089D" w:rsidR="00BC2714" w:rsidRPr="003A0393" w:rsidRDefault="00BC2714" w:rsidP="00BC2714">
      <w:pPr>
        <w:jc w:val="both"/>
        <w:rPr>
          <w:rFonts w:cs="Arial"/>
          <w:b/>
          <w:sz w:val="22"/>
          <w:szCs w:val="22"/>
        </w:rPr>
      </w:pPr>
    </w:p>
    <w:p w14:paraId="2E7F5B4F" w14:textId="66DEAB3B" w:rsidR="00BC2714" w:rsidRPr="003A0393" w:rsidRDefault="00BC2714" w:rsidP="00BC2714">
      <w:pPr>
        <w:jc w:val="both"/>
        <w:rPr>
          <w:rFonts w:cs="Arial"/>
          <w:b/>
          <w:sz w:val="22"/>
          <w:szCs w:val="22"/>
        </w:rPr>
      </w:pPr>
    </w:p>
    <w:p w14:paraId="075BE5DB" w14:textId="6B8DB9DA" w:rsidR="00BC2714" w:rsidRPr="003A0393" w:rsidRDefault="00BC2714" w:rsidP="00BC2714">
      <w:pPr>
        <w:jc w:val="both"/>
        <w:rPr>
          <w:rFonts w:cs="Arial"/>
          <w:b/>
          <w:sz w:val="22"/>
          <w:szCs w:val="22"/>
        </w:rPr>
      </w:pPr>
    </w:p>
    <w:p w14:paraId="371FE259" w14:textId="5D3B3770" w:rsidR="00BC2714" w:rsidRPr="003A0393" w:rsidRDefault="00BC2714" w:rsidP="00BC2714">
      <w:pPr>
        <w:jc w:val="both"/>
        <w:rPr>
          <w:rFonts w:cs="Arial"/>
          <w:b/>
          <w:sz w:val="22"/>
          <w:szCs w:val="22"/>
        </w:rPr>
      </w:pPr>
    </w:p>
    <w:p w14:paraId="1E6D5203" w14:textId="55E98249" w:rsidR="00BC2714" w:rsidRPr="003A0393" w:rsidRDefault="00BC2714" w:rsidP="00BC2714">
      <w:pPr>
        <w:jc w:val="both"/>
        <w:rPr>
          <w:rFonts w:cs="Arial"/>
          <w:b/>
          <w:sz w:val="22"/>
          <w:szCs w:val="22"/>
        </w:rPr>
      </w:pPr>
    </w:p>
    <w:p w14:paraId="7A381B6F" w14:textId="55816743" w:rsidR="00BC2714" w:rsidRPr="003A0393" w:rsidRDefault="00BC2714" w:rsidP="00BC2714">
      <w:pPr>
        <w:jc w:val="both"/>
        <w:rPr>
          <w:rFonts w:cs="Arial"/>
          <w:b/>
          <w:sz w:val="22"/>
          <w:szCs w:val="22"/>
        </w:rPr>
      </w:pPr>
    </w:p>
    <w:p w14:paraId="60634B95" w14:textId="5C576F97" w:rsidR="00BC2714" w:rsidRPr="003A0393" w:rsidRDefault="00BC2714" w:rsidP="00BC2714">
      <w:pPr>
        <w:jc w:val="both"/>
        <w:rPr>
          <w:rFonts w:cs="Arial"/>
          <w:b/>
          <w:sz w:val="22"/>
          <w:szCs w:val="22"/>
        </w:rPr>
      </w:pPr>
    </w:p>
    <w:p w14:paraId="2160D33E" w14:textId="1A94ADC5" w:rsidR="00BC2714" w:rsidRPr="003A0393" w:rsidRDefault="00BC2714" w:rsidP="00BC2714">
      <w:pPr>
        <w:jc w:val="both"/>
        <w:rPr>
          <w:rFonts w:cs="Arial"/>
          <w:b/>
          <w:sz w:val="22"/>
          <w:szCs w:val="22"/>
        </w:rPr>
      </w:pPr>
    </w:p>
    <w:p w14:paraId="2CF6B8E1" w14:textId="20E3FCBB" w:rsidR="00905641" w:rsidRPr="003A0393" w:rsidRDefault="00905641" w:rsidP="00905641">
      <w:pPr>
        <w:jc w:val="both"/>
        <w:rPr>
          <w:rFonts w:cs="Arial"/>
          <w:b/>
          <w:sz w:val="22"/>
          <w:szCs w:val="22"/>
        </w:rPr>
      </w:pPr>
    </w:p>
    <w:p w14:paraId="65635777" w14:textId="2BCCFA92" w:rsidR="00905641" w:rsidRPr="003A0393" w:rsidRDefault="00905641" w:rsidP="00905641">
      <w:pPr>
        <w:jc w:val="both"/>
        <w:rPr>
          <w:rFonts w:cs="Arial"/>
          <w:b/>
          <w:sz w:val="22"/>
          <w:szCs w:val="22"/>
        </w:rPr>
      </w:pPr>
    </w:p>
    <w:p w14:paraId="71B5781F" w14:textId="5AB24A6D" w:rsidR="00905641" w:rsidRPr="003A0393" w:rsidRDefault="00905641" w:rsidP="00905641">
      <w:pPr>
        <w:jc w:val="both"/>
        <w:rPr>
          <w:rFonts w:cs="Arial"/>
          <w:b/>
          <w:sz w:val="22"/>
          <w:szCs w:val="22"/>
        </w:rPr>
      </w:pPr>
    </w:p>
    <w:p w14:paraId="04DE2A8B" w14:textId="365435E8" w:rsidR="00905641" w:rsidRPr="003A0393" w:rsidRDefault="00905641" w:rsidP="00905641">
      <w:pPr>
        <w:jc w:val="both"/>
        <w:rPr>
          <w:rFonts w:cs="Arial"/>
          <w:b/>
          <w:sz w:val="22"/>
          <w:szCs w:val="22"/>
        </w:rPr>
      </w:pPr>
    </w:p>
    <w:p w14:paraId="57A4E21E" w14:textId="226FFDF0" w:rsidR="00905641" w:rsidRPr="003A0393" w:rsidRDefault="00905641" w:rsidP="00905641">
      <w:pPr>
        <w:jc w:val="both"/>
        <w:rPr>
          <w:rFonts w:cs="Arial"/>
          <w:b/>
          <w:sz w:val="22"/>
          <w:szCs w:val="22"/>
        </w:rPr>
      </w:pPr>
    </w:p>
    <w:p w14:paraId="3D6DA9D8" w14:textId="159C6449" w:rsidR="00905641" w:rsidRPr="003A0393" w:rsidRDefault="00905641" w:rsidP="00905641">
      <w:pPr>
        <w:jc w:val="both"/>
        <w:rPr>
          <w:rFonts w:cs="Arial"/>
          <w:b/>
          <w:sz w:val="22"/>
          <w:szCs w:val="22"/>
        </w:rPr>
      </w:pPr>
    </w:p>
    <w:p w14:paraId="2BC0148B" w14:textId="702FCB71" w:rsidR="00905641" w:rsidRPr="003A0393" w:rsidRDefault="00905641" w:rsidP="00905641">
      <w:pPr>
        <w:jc w:val="both"/>
        <w:rPr>
          <w:rFonts w:cs="Arial"/>
          <w:b/>
          <w:sz w:val="22"/>
          <w:szCs w:val="22"/>
        </w:rPr>
      </w:pPr>
    </w:p>
    <w:p w14:paraId="749CACFA" w14:textId="26E848A8" w:rsidR="00905641" w:rsidRPr="003A0393" w:rsidRDefault="00905641" w:rsidP="00905641">
      <w:pPr>
        <w:jc w:val="both"/>
        <w:rPr>
          <w:rFonts w:cs="Arial"/>
          <w:b/>
          <w:sz w:val="22"/>
          <w:szCs w:val="22"/>
        </w:rPr>
      </w:pPr>
    </w:p>
    <w:p w14:paraId="38380EF4" w14:textId="49D4CE2F" w:rsidR="00905641" w:rsidRPr="003A0393" w:rsidRDefault="00905641" w:rsidP="00905641">
      <w:pPr>
        <w:jc w:val="both"/>
        <w:rPr>
          <w:rFonts w:cs="Arial"/>
          <w:b/>
          <w:sz w:val="22"/>
          <w:szCs w:val="22"/>
        </w:rPr>
      </w:pPr>
    </w:p>
    <w:p w14:paraId="03F6CB8D" w14:textId="2DEB97F9" w:rsidR="00905641" w:rsidRPr="003A0393" w:rsidRDefault="00905641" w:rsidP="00905641">
      <w:pPr>
        <w:jc w:val="both"/>
        <w:rPr>
          <w:rFonts w:cs="Arial"/>
          <w:b/>
          <w:sz w:val="22"/>
          <w:szCs w:val="22"/>
        </w:rPr>
      </w:pPr>
    </w:p>
    <w:p w14:paraId="63C9376D" w14:textId="77777777" w:rsidR="00905641" w:rsidRPr="00985E1F" w:rsidRDefault="00905641" w:rsidP="00905641">
      <w:pPr>
        <w:spacing w:line="276" w:lineRule="auto"/>
        <w:ind w:left="360"/>
        <w:jc w:val="both"/>
        <w:rPr>
          <w:rFonts w:cs="Arial"/>
          <w:color w:val="0000FF"/>
          <w:sz w:val="22"/>
          <w:szCs w:val="22"/>
          <w:u w:val="single"/>
          <w:lang w:val="en-AU"/>
        </w:rPr>
        <w:sectPr w:rsidR="00905641" w:rsidRPr="00985E1F" w:rsidSect="00985E1F">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134" w:right="992" w:bottom="1418" w:left="1134" w:header="709" w:footer="709" w:gutter="0"/>
          <w:pgNumType w:start="1"/>
          <w:cols w:space="709"/>
          <w:docGrid w:linePitch="272"/>
        </w:sectPr>
      </w:pPr>
    </w:p>
    <w:p w14:paraId="0DA1E72D" w14:textId="77777777" w:rsidR="00F93532" w:rsidRPr="00985E1F" w:rsidRDefault="00F93532" w:rsidP="00F93532">
      <w:pPr>
        <w:keepNext/>
        <w:keepLines/>
        <w:autoSpaceDE/>
        <w:autoSpaceDN/>
        <w:spacing w:before="240" w:after="240" w:line="276" w:lineRule="auto"/>
        <w:outlineLvl w:val="0"/>
        <w:rPr>
          <w:rFonts w:eastAsiaTheme="majorEastAsia" w:cs="Arial"/>
          <w:b/>
          <w:sz w:val="28"/>
          <w:szCs w:val="28"/>
        </w:rPr>
      </w:pPr>
      <w:r w:rsidRPr="00985E1F">
        <w:rPr>
          <w:rFonts w:eastAsiaTheme="majorEastAsia" w:cs="Arial"/>
          <w:b/>
          <w:sz w:val="28"/>
          <w:szCs w:val="28"/>
        </w:rPr>
        <w:lastRenderedPageBreak/>
        <w:t xml:space="preserve">The Research Team </w:t>
      </w:r>
    </w:p>
    <w:p w14:paraId="172E5DE0" w14:textId="5C60A2C8" w:rsidR="00F93532" w:rsidRPr="003A0393" w:rsidRDefault="00F93532" w:rsidP="00F93532">
      <w:pPr>
        <w:spacing w:line="360" w:lineRule="auto"/>
        <w:jc w:val="both"/>
        <w:rPr>
          <w:rFonts w:cs="Arial"/>
          <w:b/>
          <w:bCs/>
          <w:color w:val="000000"/>
          <w:sz w:val="22"/>
          <w:szCs w:val="22"/>
        </w:rPr>
      </w:pPr>
      <w:r w:rsidRPr="003A0393">
        <w:rPr>
          <w:rFonts w:cs="Arial"/>
          <w:b/>
          <w:bCs/>
          <w:color w:val="000000"/>
          <w:sz w:val="22"/>
          <w:szCs w:val="22"/>
        </w:rPr>
        <w:t xml:space="preserve">The lead chief investigators are below: </w:t>
      </w:r>
    </w:p>
    <w:p w14:paraId="21CC0DA5" w14:textId="77777777" w:rsidR="00F93532" w:rsidRPr="003A0393" w:rsidRDefault="00F93532" w:rsidP="00F93532">
      <w:pPr>
        <w:spacing w:line="360" w:lineRule="auto"/>
        <w:jc w:val="both"/>
        <w:rPr>
          <w:rFonts w:cs="Arial"/>
          <w:b/>
          <w:bCs/>
          <w:color w:val="000000"/>
          <w:sz w:val="22"/>
          <w:szCs w:val="22"/>
        </w:rPr>
        <w:sectPr w:rsidR="00F93532" w:rsidRPr="003A0393" w:rsidSect="002829EB">
          <w:footerReference w:type="default" r:id="rId22"/>
          <w:footerReference w:type="first" r:id="rId23"/>
          <w:pgSz w:w="11907" w:h="16840" w:code="9"/>
          <w:pgMar w:top="1134" w:right="992" w:bottom="1418" w:left="1134" w:header="709" w:footer="709" w:gutter="0"/>
          <w:pgNumType w:start="1"/>
          <w:cols w:space="709"/>
          <w:docGrid w:linePitch="272"/>
        </w:sectPr>
      </w:pPr>
    </w:p>
    <w:p w14:paraId="0251BD6F" w14:textId="77777777" w:rsidR="00F93532" w:rsidRPr="003A0393" w:rsidRDefault="00F93532" w:rsidP="00F93532">
      <w:pPr>
        <w:spacing w:line="360" w:lineRule="auto"/>
        <w:jc w:val="both"/>
        <w:rPr>
          <w:rFonts w:cs="Arial"/>
          <w:b/>
          <w:bCs/>
          <w:color w:val="000000"/>
          <w:sz w:val="22"/>
          <w:szCs w:val="22"/>
        </w:rPr>
      </w:pPr>
    </w:p>
    <w:p w14:paraId="35E7C4D1" w14:textId="77777777" w:rsidR="00F93532" w:rsidRPr="00985E1F" w:rsidRDefault="00F93532" w:rsidP="00F93532">
      <w:pPr>
        <w:spacing w:line="360" w:lineRule="auto"/>
        <w:jc w:val="both"/>
        <w:rPr>
          <w:rFonts w:cs="Arial"/>
          <w:color w:val="000000"/>
          <w:sz w:val="22"/>
          <w:szCs w:val="22"/>
        </w:rPr>
      </w:pPr>
      <w:r w:rsidRPr="00985E1F">
        <w:rPr>
          <w:rFonts w:cs="Arial"/>
          <w:b/>
          <w:bCs/>
          <w:noProof/>
          <w:color w:val="000000"/>
          <w:sz w:val="22"/>
          <w:szCs w:val="22"/>
        </w:rPr>
        <w:drawing>
          <wp:anchor distT="0" distB="0" distL="114300" distR="114300" simplePos="0" relativeHeight="251678208" behindDoc="0" locked="0" layoutInCell="1" allowOverlap="1" wp14:anchorId="6706A042" wp14:editId="03289580">
            <wp:simplePos x="0" y="0"/>
            <wp:positionH relativeFrom="column">
              <wp:posOffset>-2540</wp:posOffset>
            </wp:positionH>
            <wp:positionV relativeFrom="paragraph">
              <wp:posOffset>55880</wp:posOffset>
            </wp:positionV>
            <wp:extent cx="684530" cy="825500"/>
            <wp:effectExtent l="0" t="0" r="1270" b="0"/>
            <wp:wrapSquare wrapText="bothSides"/>
            <wp:docPr id="6" name="Picture 6"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erson wearing glasses&#10;&#10;Description automatically generated with low confidence"/>
                    <pic:cNvPicPr/>
                  </pic:nvPicPr>
                  <pic:blipFill rotWithShape="1">
                    <a:blip r:embed="rId24" cstate="print">
                      <a:extLst>
                        <a:ext uri="{28A0092B-C50C-407E-A947-70E740481C1C}">
                          <a14:useLocalDpi xmlns:a14="http://schemas.microsoft.com/office/drawing/2010/main" val="0"/>
                        </a:ext>
                      </a:extLst>
                    </a:blip>
                    <a:srcRect b="19690"/>
                    <a:stretch/>
                  </pic:blipFill>
                  <pic:spPr bwMode="auto">
                    <a:xfrm>
                      <a:off x="0" y="0"/>
                      <a:ext cx="684530" cy="825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0393">
        <w:rPr>
          <w:rFonts w:cs="Arial"/>
          <w:b/>
          <w:bCs/>
          <w:color w:val="000000"/>
          <w:sz w:val="22"/>
          <w:szCs w:val="22"/>
        </w:rPr>
        <w:t>P</w:t>
      </w:r>
      <w:r w:rsidRPr="00985E1F">
        <w:rPr>
          <w:rFonts w:cs="Arial"/>
          <w:b/>
          <w:bCs/>
          <w:color w:val="000000"/>
          <w:sz w:val="22"/>
          <w:szCs w:val="22"/>
        </w:rPr>
        <w:t>rofessor Bree Hadley</w:t>
      </w:r>
      <w:r w:rsidRPr="00985E1F">
        <w:rPr>
          <w:rFonts w:cs="Arial"/>
          <w:color w:val="000000"/>
          <w:sz w:val="22"/>
          <w:szCs w:val="22"/>
        </w:rPr>
        <w:t xml:space="preserve">      </w:t>
      </w:r>
    </w:p>
    <w:p w14:paraId="17764A30" w14:textId="77777777" w:rsidR="00F93532" w:rsidRPr="00985E1F" w:rsidRDefault="00F93532" w:rsidP="00F93532">
      <w:pPr>
        <w:spacing w:line="276" w:lineRule="auto"/>
        <w:jc w:val="both"/>
        <w:rPr>
          <w:rFonts w:cs="Arial"/>
          <w:color w:val="000000"/>
          <w:sz w:val="22"/>
          <w:szCs w:val="22"/>
        </w:rPr>
      </w:pPr>
      <w:r w:rsidRPr="00985E1F">
        <w:rPr>
          <w:rFonts w:cs="Arial"/>
          <w:color w:val="000000"/>
          <w:sz w:val="22"/>
          <w:szCs w:val="22"/>
        </w:rPr>
        <w:t xml:space="preserve">Chief Investigator </w:t>
      </w:r>
    </w:p>
    <w:p w14:paraId="3008D91F" w14:textId="77777777" w:rsidR="00F93532" w:rsidRPr="00985E1F" w:rsidRDefault="00F93532" w:rsidP="00F93532">
      <w:pPr>
        <w:spacing w:line="276" w:lineRule="auto"/>
        <w:jc w:val="both"/>
        <w:rPr>
          <w:rFonts w:cs="Arial"/>
          <w:color w:val="000000"/>
          <w:sz w:val="22"/>
          <w:szCs w:val="22"/>
        </w:rPr>
      </w:pPr>
      <w:r w:rsidRPr="00985E1F">
        <w:rPr>
          <w:rFonts w:cs="Arial"/>
          <w:color w:val="000000"/>
          <w:sz w:val="22"/>
          <w:szCs w:val="22"/>
        </w:rPr>
        <w:t xml:space="preserve">Qld University of Technology     </w:t>
      </w:r>
    </w:p>
    <w:p w14:paraId="5E7E5140" w14:textId="77777777" w:rsidR="00F93532" w:rsidRPr="00985E1F" w:rsidRDefault="00000000" w:rsidP="00F93532">
      <w:pPr>
        <w:spacing w:line="276" w:lineRule="auto"/>
        <w:jc w:val="both"/>
        <w:rPr>
          <w:rFonts w:cs="Arial"/>
          <w:color w:val="000000"/>
          <w:sz w:val="22"/>
          <w:szCs w:val="22"/>
        </w:rPr>
      </w:pPr>
      <w:hyperlink r:id="rId25" w:history="1">
        <w:r w:rsidR="00F93532" w:rsidRPr="00985E1F">
          <w:rPr>
            <w:rStyle w:val="Hyperlink"/>
            <w:rFonts w:cs="Arial"/>
            <w:sz w:val="22"/>
            <w:szCs w:val="22"/>
          </w:rPr>
          <w:t>bree.hadley@qut.edu.au</w:t>
        </w:r>
      </w:hyperlink>
    </w:p>
    <w:p w14:paraId="2F000008" w14:textId="17D2182E" w:rsidR="00F93532" w:rsidRPr="00985E1F" w:rsidRDefault="00F93532" w:rsidP="00F93532">
      <w:pPr>
        <w:spacing w:line="276" w:lineRule="auto"/>
        <w:jc w:val="both"/>
        <w:rPr>
          <w:rFonts w:cs="Arial"/>
          <w:color w:val="000000"/>
          <w:sz w:val="22"/>
          <w:szCs w:val="22"/>
        </w:rPr>
      </w:pPr>
    </w:p>
    <w:p w14:paraId="2E0E0F72" w14:textId="71F64D90" w:rsidR="00F93532" w:rsidRPr="00985E1F" w:rsidRDefault="00F93532" w:rsidP="00F93532">
      <w:pPr>
        <w:spacing w:line="276" w:lineRule="auto"/>
        <w:rPr>
          <w:rFonts w:cs="Arial"/>
          <w:b/>
          <w:bCs/>
          <w:sz w:val="22"/>
          <w:szCs w:val="22"/>
        </w:rPr>
      </w:pPr>
      <w:r w:rsidRPr="00985E1F">
        <w:rPr>
          <w:rFonts w:cs="Arial"/>
          <w:b/>
          <w:bCs/>
          <w:noProof/>
          <w:color w:val="000000"/>
          <w:sz w:val="22"/>
          <w:szCs w:val="22"/>
        </w:rPr>
        <w:drawing>
          <wp:anchor distT="0" distB="0" distL="114300" distR="114300" simplePos="0" relativeHeight="251684352" behindDoc="0" locked="0" layoutInCell="1" allowOverlap="1" wp14:anchorId="00B2A8D6" wp14:editId="318228E2">
            <wp:simplePos x="0" y="0"/>
            <wp:positionH relativeFrom="column">
              <wp:posOffset>-3175</wp:posOffset>
            </wp:positionH>
            <wp:positionV relativeFrom="paragraph">
              <wp:posOffset>4445</wp:posOffset>
            </wp:positionV>
            <wp:extent cx="684530" cy="790575"/>
            <wp:effectExtent l="0" t="0" r="1270" b="9525"/>
            <wp:wrapSquare wrapText="bothSides"/>
            <wp:docPr id="7" name="Picture 7"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perso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684530" cy="790575"/>
                    </a:xfrm>
                    <a:prstGeom prst="rect">
                      <a:avLst/>
                    </a:prstGeom>
                  </pic:spPr>
                </pic:pic>
              </a:graphicData>
            </a:graphic>
          </wp:anchor>
        </w:drawing>
      </w:r>
      <w:r w:rsidRPr="00985E1F">
        <w:rPr>
          <w:rFonts w:cs="Arial"/>
          <w:b/>
          <w:bCs/>
          <w:sz w:val="22"/>
          <w:szCs w:val="22"/>
        </w:rPr>
        <w:t>Prof Kathleen Ellis</w:t>
      </w:r>
    </w:p>
    <w:p w14:paraId="6C734867" w14:textId="77777777" w:rsidR="00F93532" w:rsidRPr="00985E1F" w:rsidRDefault="00F93532" w:rsidP="00F93532">
      <w:pPr>
        <w:spacing w:line="276" w:lineRule="auto"/>
        <w:rPr>
          <w:rFonts w:cs="Arial"/>
          <w:sz w:val="22"/>
          <w:szCs w:val="22"/>
        </w:rPr>
      </w:pPr>
      <w:r w:rsidRPr="00985E1F">
        <w:rPr>
          <w:rFonts w:cs="Arial"/>
          <w:sz w:val="22"/>
          <w:szCs w:val="22"/>
        </w:rPr>
        <w:t>Chief Investigator</w:t>
      </w:r>
    </w:p>
    <w:p w14:paraId="1DAD75E8" w14:textId="77777777" w:rsidR="00F93532" w:rsidRPr="00985E1F" w:rsidRDefault="00F93532" w:rsidP="00F93532">
      <w:pPr>
        <w:spacing w:line="276" w:lineRule="auto"/>
        <w:rPr>
          <w:rFonts w:cs="Arial"/>
          <w:sz w:val="22"/>
          <w:szCs w:val="22"/>
        </w:rPr>
      </w:pPr>
      <w:r w:rsidRPr="00985E1F">
        <w:rPr>
          <w:rFonts w:cs="Arial"/>
          <w:sz w:val="22"/>
          <w:szCs w:val="22"/>
        </w:rPr>
        <w:t>Curtin University</w:t>
      </w:r>
    </w:p>
    <w:p w14:paraId="2290FAB5" w14:textId="77777777" w:rsidR="00F93532" w:rsidRPr="00985E1F" w:rsidRDefault="00000000" w:rsidP="00F93532">
      <w:pPr>
        <w:spacing w:line="276" w:lineRule="auto"/>
        <w:jc w:val="both"/>
        <w:rPr>
          <w:rStyle w:val="Hyperlink"/>
          <w:rFonts w:cs="Arial"/>
          <w:sz w:val="22"/>
          <w:szCs w:val="22"/>
        </w:rPr>
      </w:pPr>
      <w:hyperlink r:id="rId27" w:history="1">
        <w:r w:rsidR="00F93532" w:rsidRPr="00985E1F">
          <w:rPr>
            <w:rStyle w:val="Hyperlink"/>
            <w:rFonts w:cs="Arial"/>
            <w:sz w:val="22"/>
            <w:szCs w:val="22"/>
          </w:rPr>
          <w:t>katie.ellis@curtin.edu.au</w:t>
        </w:r>
      </w:hyperlink>
    </w:p>
    <w:p w14:paraId="2EEEB8CA" w14:textId="77777777" w:rsidR="00F93532" w:rsidRPr="00985E1F" w:rsidRDefault="00F93532" w:rsidP="00F93532">
      <w:pPr>
        <w:spacing w:line="360" w:lineRule="auto"/>
        <w:jc w:val="both"/>
        <w:rPr>
          <w:rStyle w:val="Hyperlink"/>
          <w:rFonts w:cs="Arial"/>
          <w:color w:val="auto"/>
          <w:sz w:val="22"/>
          <w:szCs w:val="22"/>
          <w:u w:val="none"/>
        </w:rPr>
      </w:pPr>
    </w:p>
    <w:p w14:paraId="1733D85B" w14:textId="77777777" w:rsidR="00F93532" w:rsidRPr="00985E1F" w:rsidRDefault="00F93532" w:rsidP="00F93532">
      <w:pPr>
        <w:spacing w:line="360" w:lineRule="auto"/>
        <w:jc w:val="both"/>
        <w:rPr>
          <w:rStyle w:val="Hyperlink"/>
          <w:rFonts w:cs="Arial"/>
          <w:b/>
          <w:bCs/>
          <w:color w:val="auto"/>
          <w:sz w:val="22"/>
          <w:szCs w:val="22"/>
          <w:u w:val="none"/>
        </w:rPr>
      </w:pPr>
      <w:r w:rsidRPr="00985E1F">
        <w:rPr>
          <w:rStyle w:val="Hyperlink"/>
          <w:rFonts w:cs="Arial"/>
          <w:b/>
          <w:bCs/>
          <w:color w:val="auto"/>
          <w:sz w:val="22"/>
          <w:szCs w:val="22"/>
          <w:u w:val="none"/>
        </w:rPr>
        <w:t>More of the research team members:</w:t>
      </w:r>
    </w:p>
    <w:p w14:paraId="3AFFCCA9" w14:textId="77777777" w:rsidR="00F93532" w:rsidRPr="00985E1F" w:rsidRDefault="00F93532" w:rsidP="00F93532">
      <w:pPr>
        <w:spacing w:line="276" w:lineRule="auto"/>
        <w:rPr>
          <w:rFonts w:cs="Arial"/>
          <w:color w:val="000000"/>
          <w:sz w:val="22"/>
          <w:szCs w:val="22"/>
          <w:highlight w:val="yellow"/>
        </w:rPr>
      </w:pPr>
      <w:r w:rsidRPr="00985E1F">
        <w:rPr>
          <w:rFonts w:cs="Arial"/>
          <w:b/>
          <w:bCs/>
          <w:noProof/>
          <w:color w:val="000000"/>
          <w:sz w:val="22"/>
          <w:szCs w:val="22"/>
        </w:rPr>
        <w:drawing>
          <wp:anchor distT="0" distB="0" distL="114300" distR="114300" simplePos="0" relativeHeight="251686400" behindDoc="0" locked="0" layoutInCell="1" allowOverlap="1" wp14:anchorId="682A02EE" wp14:editId="2EBF5E25">
            <wp:simplePos x="0" y="0"/>
            <wp:positionH relativeFrom="column">
              <wp:posOffset>-2540</wp:posOffset>
            </wp:positionH>
            <wp:positionV relativeFrom="paragraph">
              <wp:posOffset>41275</wp:posOffset>
            </wp:positionV>
            <wp:extent cx="675005" cy="711200"/>
            <wp:effectExtent l="0" t="0" r="0" b="0"/>
            <wp:wrapSquare wrapText="bothSides"/>
            <wp:docPr id="8" name="Picture 8" descr="A picture containing person,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person, posing&#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75005" cy="711200"/>
                    </a:xfrm>
                    <a:prstGeom prst="rect">
                      <a:avLst/>
                    </a:prstGeom>
                  </pic:spPr>
                </pic:pic>
              </a:graphicData>
            </a:graphic>
            <wp14:sizeRelH relativeFrom="page">
              <wp14:pctWidth>0</wp14:pctWidth>
            </wp14:sizeRelH>
            <wp14:sizeRelV relativeFrom="page">
              <wp14:pctHeight>0</wp14:pctHeight>
            </wp14:sizeRelV>
          </wp:anchor>
        </w:drawing>
      </w:r>
      <w:r w:rsidRPr="00985E1F">
        <w:rPr>
          <w:rFonts w:cs="Arial"/>
          <w:sz w:val="22"/>
          <w:szCs w:val="22"/>
        </w:rPr>
        <w:t>Dr Christen Cornell</w:t>
      </w:r>
    </w:p>
    <w:p w14:paraId="025B52AE" w14:textId="77777777" w:rsidR="00F93532" w:rsidRPr="00985E1F" w:rsidRDefault="00F93532" w:rsidP="00F93532">
      <w:pPr>
        <w:spacing w:line="276" w:lineRule="auto"/>
        <w:rPr>
          <w:rFonts w:cs="Arial"/>
          <w:sz w:val="22"/>
          <w:szCs w:val="22"/>
        </w:rPr>
      </w:pPr>
      <w:r w:rsidRPr="00985E1F">
        <w:rPr>
          <w:rFonts w:cs="Arial"/>
          <w:sz w:val="22"/>
          <w:szCs w:val="22"/>
        </w:rPr>
        <w:t>Partner Investigator</w:t>
      </w:r>
    </w:p>
    <w:p w14:paraId="047F842D" w14:textId="77777777" w:rsidR="00F93532" w:rsidRPr="00985E1F" w:rsidRDefault="00F93532" w:rsidP="00F93532">
      <w:pPr>
        <w:spacing w:line="276" w:lineRule="auto"/>
        <w:ind w:right="-284"/>
        <w:rPr>
          <w:rFonts w:cs="Arial"/>
          <w:sz w:val="22"/>
          <w:szCs w:val="22"/>
        </w:rPr>
      </w:pPr>
      <w:r w:rsidRPr="00985E1F">
        <w:rPr>
          <w:rFonts w:cs="Arial"/>
          <w:sz w:val="22"/>
          <w:szCs w:val="22"/>
        </w:rPr>
        <w:t>Australia Council for the Arts</w:t>
      </w:r>
    </w:p>
    <w:p w14:paraId="2AFE7736" w14:textId="77777777" w:rsidR="00F93532" w:rsidRPr="00985E1F" w:rsidRDefault="00000000" w:rsidP="00F93532">
      <w:pPr>
        <w:spacing w:line="276" w:lineRule="auto"/>
        <w:ind w:right="-284"/>
        <w:jc w:val="both"/>
        <w:rPr>
          <w:rStyle w:val="Hyperlink"/>
          <w:rFonts w:cs="Arial"/>
          <w:sz w:val="22"/>
          <w:szCs w:val="22"/>
        </w:rPr>
      </w:pPr>
      <w:hyperlink r:id="rId29" w:history="1">
        <w:r w:rsidR="00F93532" w:rsidRPr="00985E1F">
          <w:rPr>
            <w:rStyle w:val="Hyperlink"/>
            <w:rFonts w:cs="Arial"/>
            <w:sz w:val="22"/>
            <w:szCs w:val="22"/>
          </w:rPr>
          <w:t>c.cornell@australiacouncil.gov.au</w:t>
        </w:r>
      </w:hyperlink>
    </w:p>
    <w:p w14:paraId="7F301A50" w14:textId="77777777" w:rsidR="00F93532" w:rsidRPr="00985E1F" w:rsidRDefault="00F93532" w:rsidP="00F93532">
      <w:pPr>
        <w:spacing w:line="276" w:lineRule="auto"/>
        <w:ind w:right="-284"/>
        <w:jc w:val="both"/>
        <w:rPr>
          <w:rStyle w:val="Hyperlink"/>
          <w:rFonts w:cs="Arial"/>
          <w:sz w:val="22"/>
          <w:szCs w:val="22"/>
        </w:rPr>
      </w:pPr>
      <w:r w:rsidRPr="00985E1F">
        <w:rPr>
          <w:rFonts w:cs="Arial"/>
          <w:b/>
          <w:bCs/>
          <w:noProof/>
          <w:color w:val="000000"/>
          <w:sz w:val="22"/>
          <w:szCs w:val="22"/>
        </w:rPr>
        <w:drawing>
          <wp:anchor distT="0" distB="0" distL="114300" distR="114300" simplePos="0" relativeHeight="251688448" behindDoc="0" locked="0" layoutInCell="1" allowOverlap="1" wp14:anchorId="7E8B8AAD" wp14:editId="4A541BDD">
            <wp:simplePos x="0" y="0"/>
            <wp:positionH relativeFrom="column">
              <wp:posOffset>-66040</wp:posOffset>
            </wp:positionH>
            <wp:positionV relativeFrom="paragraph">
              <wp:posOffset>86995</wp:posOffset>
            </wp:positionV>
            <wp:extent cx="748030" cy="748030"/>
            <wp:effectExtent l="0" t="0" r="0" b="0"/>
            <wp:wrapSquare wrapText="bothSides"/>
            <wp:docPr id="12" name="Picture 12"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pplication&#10;&#10;Description automatically generated with medium confidenc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48030" cy="748030"/>
                    </a:xfrm>
                    <a:prstGeom prst="rect">
                      <a:avLst/>
                    </a:prstGeom>
                  </pic:spPr>
                </pic:pic>
              </a:graphicData>
            </a:graphic>
            <wp14:sizeRelH relativeFrom="page">
              <wp14:pctWidth>0</wp14:pctWidth>
            </wp14:sizeRelH>
            <wp14:sizeRelV relativeFrom="page">
              <wp14:pctHeight>0</wp14:pctHeight>
            </wp14:sizeRelV>
          </wp:anchor>
        </w:drawing>
      </w:r>
    </w:p>
    <w:p w14:paraId="736E597F" w14:textId="77777777" w:rsidR="00F93532" w:rsidRPr="00985E1F" w:rsidRDefault="00F93532" w:rsidP="00F93532">
      <w:pPr>
        <w:spacing w:line="276" w:lineRule="auto"/>
        <w:rPr>
          <w:rFonts w:cs="Arial"/>
          <w:sz w:val="22"/>
          <w:szCs w:val="22"/>
        </w:rPr>
      </w:pPr>
      <w:proofErr w:type="spellStart"/>
      <w:r w:rsidRPr="00985E1F">
        <w:rPr>
          <w:rFonts w:cs="Arial"/>
          <w:sz w:val="22"/>
          <w:szCs w:val="22"/>
        </w:rPr>
        <w:t>Ms</w:t>
      </w:r>
      <w:proofErr w:type="spellEnd"/>
      <w:r w:rsidRPr="00985E1F">
        <w:rPr>
          <w:rFonts w:cs="Arial"/>
          <w:sz w:val="22"/>
          <w:szCs w:val="22"/>
        </w:rPr>
        <w:t xml:space="preserve"> Caitlin Vaughan</w:t>
      </w:r>
    </w:p>
    <w:p w14:paraId="6B6C4B0E" w14:textId="77777777" w:rsidR="00F93532" w:rsidRPr="00985E1F" w:rsidRDefault="00F93532" w:rsidP="00F93532">
      <w:pPr>
        <w:spacing w:line="276" w:lineRule="auto"/>
        <w:rPr>
          <w:rFonts w:cs="Arial"/>
          <w:sz w:val="22"/>
          <w:szCs w:val="22"/>
        </w:rPr>
      </w:pPr>
      <w:r w:rsidRPr="00985E1F">
        <w:rPr>
          <w:rFonts w:cs="Arial"/>
          <w:sz w:val="22"/>
          <w:szCs w:val="22"/>
        </w:rPr>
        <w:t>Partner Investigator</w:t>
      </w:r>
    </w:p>
    <w:p w14:paraId="348843E9" w14:textId="77777777" w:rsidR="00F93532" w:rsidRPr="00985E1F" w:rsidRDefault="00F93532" w:rsidP="00F93532">
      <w:pPr>
        <w:tabs>
          <w:tab w:val="left" w:pos="4286"/>
        </w:tabs>
        <w:spacing w:line="276" w:lineRule="auto"/>
        <w:rPr>
          <w:rFonts w:cs="Arial"/>
          <w:sz w:val="22"/>
          <w:szCs w:val="22"/>
        </w:rPr>
      </w:pPr>
      <w:r w:rsidRPr="00985E1F">
        <w:rPr>
          <w:rFonts w:cs="Arial"/>
          <w:sz w:val="22"/>
          <w:szCs w:val="22"/>
        </w:rPr>
        <w:t xml:space="preserve">Australia Council for the Arts                 </w:t>
      </w:r>
      <w:hyperlink r:id="rId31" w:history="1">
        <w:r w:rsidRPr="00985E1F">
          <w:rPr>
            <w:rStyle w:val="Hyperlink"/>
            <w:rFonts w:cs="Arial"/>
            <w:sz w:val="22"/>
            <w:szCs w:val="22"/>
          </w:rPr>
          <w:t>c.vaughan@australiacouncil.gov.au</w:t>
        </w:r>
      </w:hyperlink>
    </w:p>
    <w:p w14:paraId="6AA203CE" w14:textId="77777777" w:rsidR="00F93532" w:rsidRPr="00985E1F" w:rsidRDefault="00F93532" w:rsidP="00F93532">
      <w:pPr>
        <w:spacing w:line="276" w:lineRule="auto"/>
        <w:ind w:right="-284"/>
        <w:jc w:val="both"/>
        <w:rPr>
          <w:rFonts w:cs="Arial"/>
          <w:sz w:val="22"/>
          <w:szCs w:val="22"/>
        </w:rPr>
      </w:pPr>
    </w:p>
    <w:p w14:paraId="6478DE95" w14:textId="77777777" w:rsidR="00F93532" w:rsidRPr="00985E1F" w:rsidRDefault="00F93532" w:rsidP="00F93532">
      <w:pPr>
        <w:spacing w:line="276" w:lineRule="auto"/>
        <w:rPr>
          <w:rFonts w:cs="Arial"/>
          <w:noProof/>
          <w:color w:val="000000"/>
          <w:sz w:val="22"/>
          <w:szCs w:val="22"/>
        </w:rPr>
      </w:pPr>
      <w:r w:rsidRPr="003A0393">
        <w:rPr>
          <w:rFonts w:cs="Arial"/>
          <w:b/>
          <w:bCs/>
          <w:noProof/>
        </w:rPr>
        <w:drawing>
          <wp:anchor distT="0" distB="0" distL="114300" distR="114300" simplePos="0" relativeHeight="251690496" behindDoc="0" locked="0" layoutInCell="1" allowOverlap="1" wp14:anchorId="17BDC16F" wp14:editId="65B27220">
            <wp:simplePos x="0" y="0"/>
            <wp:positionH relativeFrom="column">
              <wp:posOffset>-2540</wp:posOffset>
            </wp:positionH>
            <wp:positionV relativeFrom="paragraph">
              <wp:posOffset>48895</wp:posOffset>
            </wp:positionV>
            <wp:extent cx="681990" cy="723900"/>
            <wp:effectExtent l="0" t="0" r="3810" b="0"/>
            <wp:wrapSquare wrapText="bothSides"/>
            <wp:docPr id="15" name="Picture 15"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erson smiling for the camera&#10;&#10;Description automatically generated with medium confidenc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81990" cy="723900"/>
                    </a:xfrm>
                    <a:prstGeom prst="rect">
                      <a:avLst/>
                    </a:prstGeom>
                  </pic:spPr>
                </pic:pic>
              </a:graphicData>
            </a:graphic>
            <wp14:sizeRelH relativeFrom="page">
              <wp14:pctWidth>0</wp14:pctWidth>
            </wp14:sizeRelH>
            <wp14:sizeRelV relativeFrom="page">
              <wp14:pctHeight>0</wp14:pctHeight>
            </wp14:sizeRelV>
          </wp:anchor>
        </w:drawing>
      </w:r>
      <w:r w:rsidRPr="00985E1F">
        <w:rPr>
          <w:rFonts w:cs="Arial"/>
          <w:noProof/>
          <w:color w:val="000000"/>
          <w:sz w:val="22"/>
          <w:szCs w:val="22"/>
        </w:rPr>
        <w:t>Erin Scudder</w:t>
      </w:r>
    </w:p>
    <w:p w14:paraId="0BFFF7CA" w14:textId="77777777" w:rsidR="00F93532" w:rsidRPr="00985E1F" w:rsidRDefault="00F93532" w:rsidP="00F93532">
      <w:pPr>
        <w:spacing w:line="276" w:lineRule="auto"/>
        <w:rPr>
          <w:rFonts w:cs="Arial"/>
          <w:noProof/>
          <w:color w:val="000000"/>
          <w:sz w:val="22"/>
          <w:szCs w:val="22"/>
        </w:rPr>
      </w:pPr>
      <w:r w:rsidRPr="00985E1F">
        <w:rPr>
          <w:rFonts w:cs="Arial"/>
          <w:noProof/>
          <w:color w:val="000000"/>
          <w:sz w:val="22"/>
          <w:szCs w:val="22"/>
        </w:rPr>
        <w:t>Research Assistant</w:t>
      </w:r>
    </w:p>
    <w:p w14:paraId="75D1A4F2" w14:textId="77777777" w:rsidR="00F93532" w:rsidRPr="00985E1F" w:rsidRDefault="00F93532" w:rsidP="00F93532">
      <w:pPr>
        <w:spacing w:line="276" w:lineRule="auto"/>
        <w:ind w:right="-284"/>
        <w:rPr>
          <w:rFonts w:cs="Arial"/>
          <w:noProof/>
          <w:color w:val="000000"/>
          <w:sz w:val="22"/>
          <w:szCs w:val="22"/>
        </w:rPr>
      </w:pPr>
      <w:r w:rsidRPr="00985E1F">
        <w:rPr>
          <w:rFonts w:cs="Arial"/>
          <w:noProof/>
          <w:color w:val="000000"/>
          <w:sz w:val="22"/>
          <w:szCs w:val="22"/>
        </w:rPr>
        <w:t xml:space="preserve">The University of Melbourne </w:t>
      </w:r>
      <w:hyperlink r:id="rId33" w:history="1">
        <w:r w:rsidRPr="00985E1F">
          <w:rPr>
            <w:rStyle w:val="Hyperlink"/>
            <w:rFonts w:cs="Arial"/>
            <w:noProof/>
            <w:sz w:val="22"/>
            <w:szCs w:val="22"/>
          </w:rPr>
          <w:t>erin.scudder@unimelb.qut.edu.au</w:t>
        </w:r>
      </w:hyperlink>
    </w:p>
    <w:p w14:paraId="06B1CA55" w14:textId="77777777" w:rsidR="00F93532" w:rsidRPr="00985E1F" w:rsidRDefault="00F93532" w:rsidP="00F93532">
      <w:pPr>
        <w:spacing w:line="276" w:lineRule="auto"/>
        <w:jc w:val="both"/>
        <w:rPr>
          <w:rFonts w:cs="Arial"/>
          <w:b/>
          <w:bCs/>
          <w:sz w:val="22"/>
          <w:szCs w:val="22"/>
        </w:rPr>
      </w:pPr>
    </w:p>
    <w:p w14:paraId="6DABE070" w14:textId="77777777" w:rsidR="00F93532" w:rsidRPr="00985E1F" w:rsidRDefault="00F93532" w:rsidP="00F93532">
      <w:pPr>
        <w:spacing w:line="276" w:lineRule="auto"/>
        <w:jc w:val="both"/>
        <w:rPr>
          <w:rFonts w:cs="Arial"/>
          <w:b/>
          <w:bCs/>
          <w:sz w:val="22"/>
          <w:szCs w:val="22"/>
        </w:rPr>
      </w:pPr>
    </w:p>
    <w:p w14:paraId="75CE266A" w14:textId="77777777" w:rsidR="00F93532" w:rsidRPr="00985E1F" w:rsidRDefault="00F93532" w:rsidP="00F93532">
      <w:pPr>
        <w:spacing w:line="276" w:lineRule="auto"/>
        <w:jc w:val="both"/>
        <w:rPr>
          <w:rFonts w:cs="Arial"/>
          <w:b/>
          <w:bCs/>
          <w:sz w:val="22"/>
          <w:szCs w:val="22"/>
        </w:rPr>
      </w:pPr>
    </w:p>
    <w:p w14:paraId="00A4A8EC" w14:textId="77777777" w:rsidR="00F93532" w:rsidRPr="00985E1F" w:rsidRDefault="00F93532" w:rsidP="00F93532">
      <w:pPr>
        <w:spacing w:line="276" w:lineRule="auto"/>
        <w:jc w:val="both"/>
        <w:rPr>
          <w:rFonts w:cs="Arial"/>
          <w:b/>
          <w:bCs/>
          <w:sz w:val="22"/>
          <w:szCs w:val="22"/>
        </w:rPr>
      </w:pPr>
    </w:p>
    <w:p w14:paraId="47F11550" w14:textId="77777777" w:rsidR="00F93532" w:rsidRPr="00985E1F" w:rsidRDefault="00F93532" w:rsidP="00F93532">
      <w:pPr>
        <w:spacing w:line="276" w:lineRule="auto"/>
        <w:jc w:val="both"/>
        <w:rPr>
          <w:rFonts w:cs="Arial"/>
          <w:b/>
          <w:bCs/>
          <w:sz w:val="22"/>
          <w:szCs w:val="22"/>
        </w:rPr>
      </w:pPr>
    </w:p>
    <w:p w14:paraId="06CB8505" w14:textId="77777777" w:rsidR="00F93532" w:rsidRPr="00985E1F" w:rsidRDefault="00F93532" w:rsidP="00F93532">
      <w:pPr>
        <w:spacing w:line="276" w:lineRule="auto"/>
        <w:jc w:val="both"/>
        <w:rPr>
          <w:rFonts w:cs="Arial"/>
          <w:b/>
          <w:bCs/>
          <w:sz w:val="22"/>
          <w:szCs w:val="22"/>
        </w:rPr>
      </w:pPr>
    </w:p>
    <w:p w14:paraId="38A55A69" w14:textId="77777777" w:rsidR="00F93532" w:rsidRPr="00985E1F" w:rsidRDefault="00F93532" w:rsidP="00F93532">
      <w:pPr>
        <w:spacing w:line="276" w:lineRule="auto"/>
        <w:jc w:val="both"/>
        <w:rPr>
          <w:rFonts w:cs="Arial"/>
          <w:b/>
          <w:bCs/>
          <w:sz w:val="22"/>
          <w:szCs w:val="22"/>
        </w:rPr>
      </w:pPr>
    </w:p>
    <w:p w14:paraId="4FB0BAF9" w14:textId="77777777" w:rsidR="00F93532" w:rsidRPr="00985E1F" w:rsidRDefault="00F93532" w:rsidP="00F93532">
      <w:pPr>
        <w:spacing w:line="276" w:lineRule="auto"/>
        <w:jc w:val="both"/>
        <w:rPr>
          <w:rFonts w:cs="Arial"/>
          <w:b/>
          <w:bCs/>
          <w:sz w:val="22"/>
          <w:szCs w:val="22"/>
        </w:rPr>
      </w:pPr>
    </w:p>
    <w:p w14:paraId="3B759C9E" w14:textId="77777777" w:rsidR="00F93532" w:rsidRPr="00985E1F" w:rsidRDefault="00F93532" w:rsidP="00F93532">
      <w:pPr>
        <w:spacing w:line="276" w:lineRule="auto"/>
        <w:jc w:val="both"/>
        <w:rPr>
          <w:rFonts w:cs="Arial"/>
          <w:b/>
          <w:bCs/>
          <w:sz w:val="22"/>
          <w:szCs w:val="22"/>
        </w:rPr>
      </w:pPr>
    </w:p>
    <w:p w14:paraId="3E711630" w14:textId="77777777" w:rsidR="00F93532" w:rsidRPr="00985E1F" w:rsidRDefault="00F93532" w:rsidP="00F93532">
      <w:pPr>
        <w:spacing w:line="276" w:lineRule="auto"/>
        <w:jc w:val="both"/>
        <w:rPr>
          <w:rFonts w:cs="Arial"/>
          <w:b/>
          <w:bCs/>
          <w:sz w:val="22"/>
          <w:szCs w:val="22"/>
        </w:rPr>
      </w:pPr>
    </w:p>
    <w:p w14:paraId="08D1DC6C" w14:textId="77777777" w:rsidR="00F93532" w:rsidRPr="00985E1F" w:rsidRDefault="00F93532" w:rsidP="00F93532">
      <w:pPr>
        <w:spacing w:line="276" w:lineRule="auto"/>
        <w:jc w:val="both"/>
        <w:rPr>
          <w:rFonts w:cs="Arial"/>
          <w:b/>
          <w:bCs/>
          <w:sz w:val="22"/>
          <w:szCs w:val="22"/>
        </w:rPr>
      </w:pPr>
    </w:p>
    <w:p w14:paraId="39654424" w14:textId="77777777" w:rsidR="00F93532" w:rsidRPr="00985E1F" w:rsidRDefault="00F93532" w:rsidP="00F93532">
      <w:pPr>
        <w:spacing w:line="276" w:lineRule="auto"/>
        <w:jc w:val="both"/>
        <w:rPr>
          <w:rFonts w:cs="Arial"/>
          <w:b/>
          <w:bCs/>
          <w:sz w:val="22"/>
          <w:szCs w:val="22"/>
        </w:rPr>
      </w:pPr>
    </w:p>
    <w:p w14:paraId="124CCDC1" w14:textId="77777777" w:rsidR="00F93532" w:rsidRPr="00985E1F" w:rsidRDefault="00F93532" w:rsidP="00F93532">
      <w:pPr>
        <w:spacing w:line="276" w:lineRule="auto"/>
        <w:jc w:val="both"/>
        <w:rPr>
          <w:rFonts w:cs="Arial"/>
          <w:b/>
          <w:bCs/>
          <w:sz w:val="22"/>
          <w:szCs w:val="22"/>
        </w:rPr>
      </w:pPr>
    </w:p>
    <w:p w14:paraId="531783AB" w14:textId="77777777" w:rsidR="00F93532" w:rsidRPr="00985E1F" w:rsidRDefault="00F93532" w:rsidP="00F93532">
      <w:pPr>
        <w:spacing w:line="276" w:lineRule="auto"/>
        <w:jc w:val="both"/>
        <w:rPr>
          <w:rFonts w:cs="Arial"/>
          <w:b/>
          <w:bCs/>
          <w:sz w:val="22"/>
          <w:szCs w:val="22"/>
        </w:rPr>
      </w:pPr>
    </w:p>
    <w:p w14:paraId="07D427ED" w14:textId="77777777" w:rsidR="00F93532" w:rsidRPr="00985E1F" w:rsidRDefault="00F93532" w:rsidP="00F93532">
      <w:pPr>
        <w:spacing w:line="276" w:lineRule="auto"/>
        <w:jc w:val="both"/>
        <w:rPr>
          <w:rFonts w:cs="Arial"/>
          <w:b/>
          <w:bCs/>
          <w:sz w:val="22"/>
          <w:szCs w:val="22"/>
        </w:rPr>
      </w:pPr>
    </w:p>
    <w:p w14:paraId="4A4C03F8" w14:textId="77777777" w:rsidR="00F93532" w:rsidRDefault="00F93532" w:rsidP="00F93532">
      <w:pPr>
        <w:spacing w:line="276" w:lineRule="auto"/>
        <w:jc w:val="both"/>
        <w:rPr>
          <w:rFonts w:asciiTheme="minorHAnsi" w:hAnsiTheme="minorHAnsi" w:cstheme="minorHAnsi"/>
          <w:b/>
          <w:bCs/>
          <w:sz w:val="22"/>
          <w:szCs w:val="22"/>
        </w:rPr>
      </w:pPr>
    </w:p>
    <w:p w14:paraId="48BABF6C" w14:textId="730963F1" w:rsidR="00F93532" w:rsidRPr="00C65474" w:rsidRDefault="00F93532" w:rsidP="00F93532">
      <w:pPr>
        <w:spacing w:line="276" w:lineRule="auto"/>
        <w:jc w:val="both"/>
        <w:rPr>
          <w:rFonts w:asciiTheme="minorHAnsi" w:hAnsiTheme="minorHAnsi" w:cstheme="minorHAnsi"/>
          <w:b/>
          <w:bCs/>
          <w:sz w:val="22"/>
          <w:szCs w:val="22"/>
        </w:rPr>
      </w:pPr>
      <w:r>
        <w:rPr>
          <w:rFonts w:cs="Arial"/>
          <w:b/>
          <w:bCs/>
          <w:noProof/>
          <w:color w:val="000000"/>
          <w:sz w:val="32"/>
          <w:szCs w:val="32"/>
        </w:rPr>
        <w:drawing>
          <wp:anchor distT="0" distB="0" distL="114300" distR="114300" simplePos="0" relativeHeight="251680256" behindDoc="0" locked="0" layoutInCell="1" allowOverlap="1" wp14:anchorId="09D11550" wp14:editId="352B4FD1">
            <wp:simplePos x="0" y="0"/>
            <wp:positionH relativeFrom="column">
              <wp:posOffset>40005</wp:posOffset>
            </wp:positionH>
            <wp:positionV relativeFrom="paragraph">
              <wp:posOffset>54610</wp:posOffset>
            </wp:positionV>
            <wp:extent cx="642620" cy="749300"/>
            <wp:effectExtent l="0" t="0" r="5080" b="0"/>
            <wp:wrapSquare wrapText="bothSides"/>
            <wp:docPr id="17" name="Picture 17" descr="A picture containing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clothing&#10;&#10;Description automatically generated"/>
                    <pic:cNvPicPr/>
                  </pic:nvPicPr>
                  <pic:blipFill rotWithShape="1">
                    <a:blip r:embed="rId34">
                      <a:extLst>
                        <a:ext uri="{28A0092B-C50C-407E-A947-70E740481C1C}">
                          <a14:useLocalDpi xmlns:a14="http://schemas.microsoft.com/office/drawing/2010/main" val="0"/>
                        </a:ext>
                      </a:extLst>
                    </a:blip>
                    <a:srcRect b="11941"/>
                    <a:stretch/>
                  </pic:blipFill>
                  <pic:spPr bwMode="auto">
                    <a:xfrm>
                      <a:off x="0" y="0"/>
                      <a:ext cx="642620" cy="749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sz w:val="22"/>
          <w:szCs w:val="22"/>
        </w:rPr>
        <w:t>A</w:t>
      </w:r>
      <w:r w:rsidRPr="00C65474">
        <w:rPr>
          <w:rFonts w:asciiTheme="minorHAnsi" w:hAnsiTheme="minorHAnsi" w:cstheme="minorHAnsi"/>
          <w:b/>
          <w:bCs/>
          <w:sz w:val="22"/>
          <w:szCs w:val="22"/>
        </w:rPr>
        <w:t xml:space="preserve">/Prof Edward Paterson </w:t>
      </w:r>
    </w:p>
    <w:p w14:paraId="3F4E6B53" w14:textId="77777777" w:rsidR="00F93532" w:rsidRPr="00C65474" w:rsidRDefault="00F93532" w:rsidP="00F93532">
      <w:pPr>
        <w:spacing w:line="276" w:lineRule="auto"/>
        <w:ind w:left="360"/>
        <w:rPr>
          <w:rFonts w:asciiTheme="minorHAnsi" w:hAnsiTheme="minorHAnsi" w:cstheme="minorHAnsi"/>
          <w:sz w:val="22"/>
          <w:szCs w:val="22"/>
        </w:rPr>
      </w:pPr>
      <w:r w:rsidRPr="00C65474">
        <w:rPr>
          <w:rFonts w:asciiTheme="minorHAnsi" w:hAnsiTheme="minorHAnsi" w:cstheme="minorHAnsi"/>
          <w:sz w:val="22"/>
          <w:szCs w:val="22"/>
        </w:rPr>
        <w:t>Chief Investigator</w:t>
      </w:r>
    </w:p>
    <w:p w14:paraId="3E7827DE" w14:textId="77777777" w:rsidR="00F93532" w:rsidRPr="00C65474" w:rsidRDefault="00F93532" w:rsidP="00F93532">
      <w:pPr>
        <w:spacing w:line="276" w:lineRule="auto"/>
        <w:ind w:left="360"/>
        <w:rPr>
          <w:rFonts w:asciiTheme="minorHAnsi" w:hAnsiTheme="minorHAnsi" w:cstheme="minorHAnsi"/>
          <w:sz w:val="22"/>
          <w:szCs w:val="22"/>
        </w:rPr>
      </w:pPr>
      <w:r w:rsidRPr="00C65474">
        <w:rPr>
          <w:rFonts w:asciiTheme="minorHAnsi" w:hAnsiTheme="minorHAnsi" w:cstheme="minorHAnsi"/>
          <w:sz w:val="22"/>
          <w:szCs w:val="22"/>
        </w:rPr>
        <w:t>The University of Melbourne</w:t>
      </w:r>
    </w:p>
    <w:p w14:paraId="229E4BE3" w14:textId="77777777" w:rsidR="00F93532" w:rsidRPr="00C65474" w:rsidRDefault="00000000" w:rsidP="00F93532">
      <w:pPr>
        <w:spacing w:line="276" w:lineRule="auto"/>
        <w:ind w:left="360"/>
        <w:jc w:val="both"/>
        <w:rPr>
          <w:rStyle w:val="Hyperlink"/>
          <w:rFonts w:asciiTheme="minorHAnsi" w:hAnsiTheme="minorHAnsi" w:cstheme="minorHAnsi"/>
          <w:sz w:val="22"/>
          <w:szCs w:val="22"/>
        </w:rPr>
      </w:pPr>
      <w:hyperlink r:id="rId35" w:history="1">
        <w:r w:rsidR="00F93532" w:rsidRPr="00C65474">
          <w:rPr>
            <w:rStyle w:val="Hyperlink"/>
            <w:rFonts w:asciiTheme="minorHAnsi" w:hAnsiTheme="minorHAnsi" w:cstheme="minorHAnsi"/>
            <w:sz w:val="22"/>
            <w:szCs w:val="22"/>
          </w:rPr>
          <w:t>eddiep@unimelb.edu.au</w:t>
        </w:r>
      </w:hyperlink>
    </w:p>
    <w:p w14:paraId="2DD20DF2" w14:textId="77777777" w:rsidR="00F93532" w:rsidRPr="000630F8" w:rsidRDefault="00F93532" w:rsidP="00F93532">
      <w:pPr>
        <w:spacing w:line="276" w:lineRule="auto"/>
        <w:jc w:val="both"/>
        <w:rPr>
          <w:rFonts w:asciiTheme="minorHAnsi" w:hAnsiTheme="minorHAnsi" w:cstheme="minorHAnsi"/>
          <w:color w:val="000000"/>
          <w:sz w:val="22"/>
          <w:szCs w:val="22"/>
        </w:rPr>
      </w:pPr>
    </w:p>
    <w:p w14:paraId="6E6DC584" w14:textId="77777777" w:rsidR="00F93532" w:rsidRPr="00C65474" w:rsidRDefault="00F93532" w:rsidP="00F93532">
      <w:pPr>
        <w:spacing w:line="276" w:lineRule="auto"/>
        <w:rPr>
          <w:rFonts w:asciiTheme="minorHAnsi" w:hAnsiTheme="minorHAnsi" w:cstheme="minorHAnsi"/>
          <w:b/>
          <w:bCs/>
          <w:sz w:val="22"/>
          <w:szCs w:val="22"/>
        </w:rPr>
      </w:pPr>
      <w:r w:rsidRPr="000630F8">
        <w:rPr>
          <w:rFonts w:asciiTheme="minorHAnsi" w:hAnsiTheme="minorHAnsi" w:cstheme="minorHAnsi"/>
          <w:b/>
          <w:bCs/>
          <w:noProof/>
          <w:color w:val="000000"/>
          <w:sz w:val="22"/>
          <w:szCs w:val="22"/>
        </w:rPr>
        <w:drawing>
          <wp:anchor distT="0" distB="0" distL="114300" distR="114300" simplePos="0" relativeHeight="251692544" behindDoc="0" locked="0" layoutInCell="1" allowOverlap="1" wp14:anchorId="59A1CFC7" wp14:editId="2FACF0BE">
            <wp:simplePos x="0" y="0"/>
            <wp:positionH relativeFrom="column">
              <wp:posOffset>83185</wp:posOffset>
            </wp:positionH>
            <wp:positionV relativeFrom="paragraph">
              <wp:posOffset>57150</wp:posOffset>
            </wp:positionV>
            <wp:extent cx="642620" cy="790575"/>
            <wp:effectExtent l="0" t="0" r="5080" b="9525"/>
            <wp:wrapSquare wrapText="bothSides"/>
            <wp:docPr id="18" name="Picture 18" descr="A person with blonde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erson with blonde hair&#10;&#10;Description automatically generated with low confidenc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42620" cy="790575"/>
                    </a:xfrm>
                    <a:prstGeom prst="rect">
                      <a:avLst/>
                    </a:prstGeom>
                  </pic:spPr>
                </pic:pic>
              </a:graphicData>
            </a:graphic>
            <wp14:sizeRelH relativeFrom="page">
              <wp14:pctWidth>0</wp14:pctWidth>
            </wp14:sizeRelH>
            <wp14:sizeRelV relativeFrom="page">
              <wp14:pctHeight>0</wp14:pctHeight>
            </wp14:sizeRelV>
          </wp:anchor>
        </w:drawing>
      </w:r>
      <w:r w:rsidRPr="00C65474">
        <w:rPr>
          <w:rFonts w:asciiTheme="minorHAnsi" w:hAnsiTheme="minorHAnsi" w:cstheme="minorHAnsi"/>
          <w:b/>
          <w:bCs/>
          <w:sz w:val="22"/>
          <w:szCs w:val="22"/>
        </w:rPr>
        <w:t>A/Prof Janice Rieger</w:t>
      </w:r>
    </w:p>
    <w:p w14:paraId="043F5989" w14:textId="77777777" w:rsidR="00F93532" w:rsidRPr="00C65474" w:rsidRDefault="00F93532" w:rsidP="00F93532">
      <w:pPr>
        <w:spacing w:line="276" w:lineRule="auto"/>
        <w:ind w:left="360"/>
        <w:rPr>
          <w:rFonts w:asciiTheme="minorHAnsi" w:hAnsiTheme="minorHAnsi" w:cstheme="minorHAnsi"/>
          <w:sz w:val="22"/>
          <w:szCs w:val="22"/>
        </w:rPr>
      </w:pPr>
      <w:r w:rsidRPr="00C65474">
        <w:rPr>
          <w:rFonts w:asciiTheme="minorHAnsi" w:hAnsiTheme="minorHAnsi" w:cstheme="minorHAnsi"/>
          <w:sz w:val="22"/>
          <w:szCs w:val="22"/>
        </w:rPr>
        <w:t>Chief Investigator</w:t>
      </w:r>
    </w:p>
    <w:p w14:paraId="0D5A848F" w14:textId="77777777" w:rsidR="00F93532" w:rsidRPr="00C65474" w:rsidRDefault="00F93532" w:rsidP="00F93532">
      <w:pPr>
        <w:spacing w:line="276" w:lineRule="auto"/>
        <w:ind w:left="360"/>
        <w:rPr>
          <w:rFonts w:asciiTheme="minorHAnsi" w:hAnsiTheme="minorHAnsi" w:cstheme="minorHAnsi"/>
          <w:sz w:val="22"/>
          <w:szCs w:val="22"/>
        </w:rPr>
      </w:pPr>
      <w:r w:rsidRPr="00C65474">
        <w:rPr>
          <w:rFonts w:asciiTheme="minorHAnsi" w:hAnsiTheme="minorHAnsi" w:cstheme="minorHAnsi"/>
          <w:sz w:val="22"/>
          <w:szCs w:val="22"/>
        </w:rPr>
        <w:t>QUT</w:t>
      </w:r>
    </w:p>
    <w:p w14:paraId="649C26BB" w14:textId="77777777" w:rsidR="00F93532" w:rsidRPr="00C65474" w:rsidRDefault="00000000" w:rsidP="00F93532">
      <w:pPr>
        <w:spacing w:line="276" w:lineRule="auto"/>
        <w:ind w:left="360"/>
        <w:jc w:val="both"/>
        <w:rPr>
          <w:rFonts w:asciiTheme="minorHAnsi" w:hAnsiTheme="minorHAnsi" w:cstheme="minorHAnsi"/>
          <w:color w:val="000000"/>
          <w:sz w:val="22"/>
          <w:szCs w:val="22"/>
        </w:rPr>
      </w:pPr>
      <w:hyperlink r:id="rId37" w:history="1">
        <w:r w:rsidR="00F93532" w:rsidRPr="00C65474">
          <w:rPr>
            <w:rStyle w:val="Hyperlink"/>
            <w:rFonts w:asciiTheme="minorHAnsi" w:hAnsiTheme="minorHAnsi" w:cstheme="minorHAnsi"/>
            <w:sz w:val="22"/>
            <w:szCs w:val="22"/>
          </w:rPr>
          <w:t>j.rieger@qut.edu.au</w:t>
        </w:r>
      </w:hyperlink>
    </w:p>
    <w:p w14:paraId="5586CA65" w14:textId="77777777" w:rsidR="00F93532" w:rsidRDefault="00F93532" w:rsidP="00F93532">
      <w:pPr>
        <w:ind w:right="-284"/>
        <w:jc w:val="both"/>
        <w:rPr>
          <w:rFonts w:asciiTheme="minorHAnsi" w:hAnsiTheme="minorHAnsi" w:cstheme="minorHAnsi"/>
          <w:sz w:val="22"/>
          <w:szCs w:val="22"/>
        </w:rPr>
      </w:pPr>
    </w:p>
    <w:p w14:paraId="2F0F6533" w14:textId="77777777" w:rsidR="00F93532" w:rsidRDefault="00F93532" w:rsidP="00F93532">
      <w:pPr>
        <w:ind w:right="-284"/>
        <w:jc w:val="both"/>
        <w:rPr>
          <w:rFonts w:asciiTheme="minorHAnsi" w:hAnsiTheme="minorHAnsi" w:cstheme="minorHAnsi"/>
          <w:sz w:val="22"/>
          <w:szCs w:val="22"/>
        </w:rPr>
      </w:pPr>
    </w:p>
    <w:p w14:paraId="7CAA2D91" w14:textId="77777777" w:rsidR="00F93532" w:rsidRDefault="00F93532" w:rsidP="00F93532">
      <w:pPr>
        <w:ind w:left="360" w:right="-284"/>
        <w:jc w:val="both"/>
        <w:rPr>
          <w:rFonts w:asciiTheme="minorHAnsi" w:hAnsiTheme="minorHAnsi" w:cstheme="minorHAnsi"/>
          <w:sz w:val="22"/>
          <w:szCs w:val="22"/>
        </w:rPr>
      </w:pPr>
    </w:p>
    <w:p w14:paraId="27A2FDED" w14:textId="77777777" w:rsidR="00F93532" w:rsidRPr="00C65474" w:rsidRDefault="00F93532" w:rsidP="00F93532">
      <w:pPr>
        <w:ind w:left="360" w:right="-284"/>
        <w:jc w:val="both"/>
        <w:rPr>
          <w:rFonts w:asciiTheme="minorHAnsi" w:hAnsiTheme="minorHAnsi" w:cstheme="minorHAnsi"/>
          <w:color w:val="000000"/>
          <w:sz w:val="22"/>
          <w:szCs w:val="22"/>
          <w:highlight w:val="yellow"/>
        </w:rPr>
      </w:pPr>
      <w:r>
        <w:rPr>
          <w:rFonts w:cs="Arial"/>
          <w:b/>
          <w:bCs/>
          <w:noProof/>
          <w:color w:val="000000"/>
          <w:sz w:val="32"/>
          <w:szCs w:val="32"/>
        </w:rPr>
        <w:drawing>
          <wp:anchor distT="0" distB="0" distL="114300" distR="114300" simplePos="0" relativeHeight="251694592" behindDoc="0" locked="0" layoutInCell="1" allowOverlap="1" wp14:anchorId="189C6EA2" wp14:editId="444D0CE0">
            <wp:simplePos x="0" y="0"/>
            <wp:positionH relativeFrom="column">
              <wp:posOffset>83185</wp:posOffset>
            </wp:positionH>
            <wp:positionV relativeFrom="paragraph">
              <wp:posOffset>49530</wp:posOffset>
            </wp:positionV>
            <wp:extent cx="640080" cy="664845"/>
            <wp:effectExtent l="0" t="0" r="7620" b="1905"/>
            <wp:wrapSquare wrapText="bothSides"/>
            <wp:docPr id="19" name="Picture 19" descr="A picture containing outdoor, tree,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outdoor, tree, person&#10;&#10;Description automatically generated"/>
                    <pic:cNvPicPr/>
                  </pic:nvPicPr>
                  <pic:blipFill rotWithShape="1">
                    <a:blip r:embed="rId38" cstate="print">
                      <a:extLst>
                        <a:ext uri="{28A0092B-C50C-407E-A947-70E740481C1C}">
                          <a14:useLocalDpi xmlns:a14="http://schemas.microsoft.com/office/drawing/2010/main" val="0"/>
                        </a:ext>
                      </a:extLst>
                    </a:blip>
                    <a:srcRect b="12772"/>
                    <a:stretch/>
                  </pic:blipFill>
                  <pic:spPr bwMode="auto">
                    <a:xfrm>
                      <a:off x="0" y="0"/>
                      <a:ext cx="640080" cy="664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C65474">
        <w:rPr>
          <w:rFonts w:asciiTheme="minorHAnsi" w:hAnsiTheme="minorHAnsi" w:cstheme="minorHAnsi"/>
          <w:sz w:val="22"/>
          <w:szCs w:val="22"/>
        </w:rPr>
        <w:t>Ms</w:t>
      </w:r>
      <w:proofErr w:type="spellEnd"/>
      <w:r w:rsidRPr="00C65474">
        <w:rPr>
          <w:rFonts w:asciiTheme="minorHAnsi" w:hAnsiTheme="minorHAnsi" w:cstheme="minorHAnsi"/>
          <w:sz w:val="22"/>
          <w:szCs w:val="22"/>
        </w:rPr>
        <w:t xml:space="preserve"> Caroline Bowditch</w:t>
      </w:r>
    </w:p>
    <w:p w14:paraId="32F43674" w14:textId="77777777" w:rsidR="00F93532" w:rsidRPr="00C65474" w:rsidRDefault="00F93532" w:rsidP="00F93532">
      <w:pPr>
        <w:spacing w:line="360" w:lineRule="auto"/>
        <w:ind w:left="360"/>
        <w:rPr>
          <w:rFonts w:asciiTheme="minorHAnsi" w:hAnsiTheme="minorHAnsi" w:cstheme="minorHAnsi"/>
          <w:sz w:val="22"/>
          <w:szCs w:val="22"/>
        </w:rPr>
      </w:pPr>
      <w:r w:rsidRPr="00C65474">
        <w:rPr>
          <w:rFonts w:asciiTheme="minorHAnsi" w:hAnsiTheme="minorHAnsi" w:cstheme="minorHAnsi"/>
          <w:sz w:val="22"/>
          <w:szCs w:val="22"/>
        </w:rPr>
        <w:t>Partner Investigator</w:t>
      </w:r>
    </w:p>
    <w:p w14:paraId="5DD9D34F" w14:textId="77777777" w:rsidR="00F93532" w:rsidRPr="00C65474" w:rsidRDefault="00F93532" w:rsidP="00F93532">
      <w:pPr>
        <w:ind w:left="360" w:right="-284"/>
        <w:rPr>
          <w:rFonts w:asciiTheme="minorHAnsi" w:hAnsiTheme="minorHAnsi" w:cstheme="minorHAnsi"/>
          <w:sz w:val="22"/>
          <w:szCs w:val="22"/>
        </w:rPr>
      </w:pPr>
      <w:r w:rsidRPr="00C65474">
        <w:rPr>
          <w:rFonts w:asciiTheme="minorHAnsi" w:hAnsiTheme="minorHAnsi" w:cstheme="minorHAnsi"/>
          <w:sz w:val="22"/>
          <w:szCs w:val="22"/>
        </w:rPr>
        <w:t xml:space="preserve">Arts Access Victoria  </w:t>
      </w:r>
      <w:hyperlink r:id="rId39" w:history="1">
        <w:r w:rsidRPr="00C65474">
          <w:rPr>
            <w:rStyle w:val="Hyperlink"/>
            <w:rFonts w:asciiTheme="minorHAnsi" w:hAnsiTheme="minorHAnsi" w:cstheme="minorHAnsi"/>
            <w:sz w:val="22"/>
            <w:szCs w:val="22"/>
          </w:rPr>
          <w:t>cbowditch@artsaccess.com.au</w:t>
        </w:r>
      </w:hyperlink>
    </w:p>
    <w:p w14:paraId="088C6F5F" w14:textId="77777777" w:rsidR="00F93532" w:rsidRDefault="00F93532" w:rsidP="00F93532">
      <w:pPr>
        <w:spacing w:line="360" w:lineRule="auto"/>
        <w:jc w:val="both"/>
        <w:rPr>
          <w:rFonts w:cs="Arial"/>
          <w:color w:val="000000"/>
          <w:sz w:val="24"/>
          <w:szCs w:val="24"/>
        </w:rPr>
      </w:pPr>
    </w:p>
    <w:p w14:paraId="0E9931AF" w14:textId="77777777" w:rsidR="00F93532" w:rsidRPr="00C65474" w:rsidRDefault="00F93532" w:rsidP="00F93532">
      <w:pPr>
        <w:ind w:left="360"/>
        <w:rPr>
          <w:rFonts w:asciiTheme="minorHAnsi" w:hAnsiTheme="minorHAnsi" w:cstheme="minorHAnsi"/>
          <w:sz w:val="22"/>
          <w:szCs w:val="22"/>
        </w:rPr>
      </w:pPr>
      <w:r w:rsidRPr="000630F8">
        <w:rPr>
          <w:bCs/>
          <w:noProof/>
          <w:color w:val="000000"/>
        </w:rPr>
        <w:drawing>
          <wp:anchor distT="0" distB="0" distL="114300" distR="114300" simplePos="0" relativeHeight="251696640" behindDoc="0" locked="0" layoutInCell="1" allowOverlap="1" wp14:anchorId="5AF3C6EA" wp14:editId="5522DB2B">
            <wp:simplePos x="0" y="0"/>
            <wp:positionH relativeFrom="column">
              <wp:posOffset>83185</wp:posOffset>
            </wp:positionH>
            <wp:positionV relativeFrom="paragraph">
              <wp:posOffset>20320</wp:posOffset>
            </wp:positionV>
            <wp:extent cx="640080" cy="720090"/>
            <wp:effectExtent l="0" t="0" r="7620" b="3810"/>
            <wp:wrapSquare wrapText="bothSides"/>
            <wp:docPr id="20" name="Picture 20"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wearing glasses&#10;&#10;Description automatically generated with low confidenc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40080" cy="720090"/>
                    </a:xfrm>
                    <a:prstGeom prst="rect">
                      <a:avLst/>
                    </a:prstGeom>
                  </pic:spPr>
                </pic:pic>
              </a:graphicData>
            </a:graphic>
            <wp14:sizeRelH relativeFrom="page">
              <wp14:pctWidth>0</wp14:pctWidth>
            </wp14:sizeRelH>
            <wp14:sizeRelV relativeFrom="page">
              <wp14:pctHeight>0</wp14:pctHeight>
            </wp14:sizeRelV>
          </wp:anchor>
        </w:drawing>
      </w:r>
      <w:r w:rsidRPr="00C65474">
        <w:rPr>
          <w:rFonts w:asciiTheme="minorHAnsi" w:hAnsiTheme="minorHAnsi" w:cstheme="minorHAnsi"/>
          <w:sz w:val="22"/>
          <w:szCs w:val="22"/>
        </w:rPr>
        <w:t>Annie Rolfe</w:t>
      </w:r>
    </w:p>
    <w:p w14:paraId="2613B375" w14:textId="77777777" w:rsidR="00F93532" w:rsidRPr="00C65474" w:rsidRDefault="00F93532" w:rsidP="00F93532">
      <w:pPr>
        <w:ind w:left="360"/>
        <w:rPr>
          <w:rFonts w:asciiTheme="minorHAnsi" w:hAnsiTheme="minorHAnsi" w:cstheme="minorHAnsi"/>
          <w:sz w:val="22"/>
          <w:szCs w:val="22"/>
        </w:rPr>
      </w:pPr>
      <w:r w:rsidRPr="00C65474">
        <w:rPr>
          <w:rFonts w:asciiTheme="minorHAnsi" w:hAnsiTheme="minorHAnsi" w:cstheme="minorHAnsi"/>
          <w:sz w:val="22"/>
          <w:szCs w:val="22"/>
        </w:rPr>
        <w:t>Research Assistant</w:t>
      </w:r>
    </w:p>
    <w:p w14:paraId="5CD861C6" w14:textId="77777777" w:rsidR="00F93532" w:rsidRPr="00C65474" w:rsidRDefault="00F93532" w:rsidP="00F93532">
      <w:pPr>
        <w:ind w:left="360"/>
        <w:rPr>
          <w:rFonts w:asciiTheme="minorHAnsi" w:hAnsiTheme="minorHAnsi" w:cstheme="minorHAnsi"/>
          <w:sz w:val="22"/>
          <w:szCs w:val="22"/>
        </w:rPr>
      </w:pPr>
      <w:r w:rsidRPr="00C65474">
        <w:rPr>
          <w:rFonts w:asciiTheme="minorHAnsi" w:hAnsiTheme="minorHAnsi" w:cstheme="minorHAnsi"/>
          <w:sz w:val="22"/>
          <w:szCs w:val="22"/>
        </w:rPr>
        <w:t>QUT</w:t>
      </w:r>
    </w:p>
    <w:p w14:paraId="742BD3B3" w14:textId="77777777" w:rsidR="00F93532" w:rsidRPr="00C65474" w:rsidRDefault="00000000" w:rsidP="00F93532">
      <w:pPr>
        <w:ind w:left="360"/>
        <w:jc w:val="both"/>
        <w:rPr>
          <w:rFonts w:asciiTheme="minorHAnsi" w:hAnsiTheme="minorHAnsi" w:cstheme="minorHAnsi"/>
          <w:color w:val="000000"/>
          <w:sz w:val="22"/>
          <w:szCs w:val="22"/>
        </w:rPr>
      </w:pPr>
      <w:hyperlink r:id="rId41" w:history="1">
        <w:r w:rsidR="00F93532" w:rsidRPr="00C65474">
          <w:rPr>
            <w:rStyle w:val="Hyperlink"/>
            <w:rFonts w:asciiTheme="minorHAnsi" w:hAnsiTheme="minorHAnsi" w:cstheme="minorHAnsi"/>
            <w:sz w:val="22"/>
            <w:szCs w:val="22"/>
          </w:rPr>
          <w:t>a2.rolfe@qut.edu.au</w:t>
        </w:r>
      </w:hyperlink>
    </w:p>
    <w:p w14:paraId="50657403" w14:textId="77777777" w:rsidR="00F93532" w:rsidRDefault="00F93532" w:rsidP="00F93532">
      <w:pPr>
        <w:spacing w:line="360" w:lineRule="auto"/>
        <w:jc w:val="both"/>
        <w:rPr>
          <w:rFonts w:cs="Arial"/>
          <w:color w:val="000000"/>
          <w:sz w:val="24"/>
          <w:szCs w:val="24"/>
        </w:rPr>
      </w:pPr>
    </w:p>
    <w:p w14:paraId="5F2065D7" w14:textId="77777777" w:rsidR="00F93532" w:rsidRPr="00C65474" w:rsidRDefault="00F93532" w:rsidP="00F93532">
      <w:pPr>
        <w:spacing w:line="276" w:lineRule="auto"/>
        <w:ind w:left="360"/>
        <w:jc w:val="both"/>
        <w:rPr>
          <w:rFonts w:asciiTheme="minorHAnsi" w:hAnsiTheme="minorHAnsi" w:cstheme="minorHAnsi"/>
          <w:sz w:val="22"/>
          <w:szCs w:val="22"/>
        </w:rPr>
      </w:pPr>
      <w:r w:rsidRPr="000630F8">
        <w:rPr>
          <w:b/>
          <w:bCs/>
          <w:noProof/>
          <w:color w:val="000000"/>
        </w:rPr>
        <w:drawing>
          <wp:anchor distT="0" distB="0" distL="114300" distR="114300" simplePos="0" relativeHeight="251698688" behindDoc="0" locked="0" layoutInCell="1" allowOverlap="1" wp14:anchorId="353EEA7F" wp14:editId="49B6D6DD">
            <wp:simplePos x="0" y="0"/>
            <wp:positionH relativeFrom="column">
              <wp:posOffset>83185</wp:posOffset>
            </wp:positionH>
            <wp:positionV relativeFrom="paragraph">
              <wp:posOffset>24765</wp:posOffset>
            </wp:positionV>
            <wp:extent cx="642620" cy="642620"/>
            <wp:effectExtent l="0" t="0" r="5080" b="5080"/>
            <wp:wrapSquare wrapText="bothSides"/>
            <wp:docPr id="21" name="Picture 21" descr="A picture containing person, you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person, young&#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14:sizeRelH relativeFrom="page">
              <wp14:pctWidth>0</wp14:pctWidth>
            </wp14:sizeRelH>
            <wp14:sizeRelV relativeFrom="page">
              <wp14:pctHeight>0</wp14:pctHeight>
            </wp14:sizeRelV>
          </wp:anchor>
        </w:drawing>
      </w:r>
      <w:r w:rsidRPr="00C65474">
        <w:rPr>
          <w:rFonts w:asciiTheme="minorHAnsi" w:hAnsiTheme="minorHAnsi" w:cstheme="minorHAnsi"/>
          <w:sz w:val="22"/>
          <w:szCs w:val="22"/>
        </w:rPr>
        <w:t>Hannah Mason</w:t>
      </w:r>
    </w:p>
    <w:p w14:paraId="78EFBF45" w14:textId="77777777" w:rsidR="00F93532" w:rsidRPr="00C65474" w:rsidRDefault="00F93532" w:rsidP="00F93532">
      <w:pPr>
        <w:spacing w:line="276" w:lineRule="auto"/>
        <w:ind w:left="360"/>
        <w:jc w:val="both"/>
        <w:rPr>
          <w:rFonts w:asciiTheme="minorHAnsi" w:hAnsiTheme="minorHAnsi" w:cstheme="minorHAnsi"/>
          <w:sz w:val="22"/>
          <w:szCs w:val="22"/>
        </w:rPr>
      </w:pPr>
      <w:r w:rsidRPr="00C65474">
        <w:rPr>
          <w:rFonts w:asciiTheme="minorHAnsi" w:hAnsiTheme="minorHAnsi" w:cstheme="minorHAnsi"/>
          <w:sz w:val="22"/>
          <w:szCs w:val="22"/>
        </w:rPr>
        <w:t>Research Assistant</w:t>
      </w:r>
    </w:p>
    <w:p w14:paraId="2089B5ED" w14:textId="77777777" w:rsidR="00F93532" w:rsidRPr="00C65474" w:rsidRDefault="00F93532" w:rsidP="00F93532">
      <w:pPr>
        <w:spacing w:line="276" w:lineRule="auto"/>
        <w:ind w:left="360"/>
        <w:jc w:val="both"/>
        <w:rPr>
          <w:rFonts w:asciiTheme="minorHAnsi" w:hAnsiTheme="minorHAnsi" w:cstheme="minorHAnsi"/>
          <w:sz w:val="22"/>
          <w:szCs w:val="22"/>
        </w:rPr>
      </w:pPr>
      <w:r w:rsidRPr="00C65474">
        <w:rPr>
          <w:rFonts w:asciiTheme="minorHAnsi" w:hAnsiTheme="minorHAnsi" w:cstheme="minorHAnsi"/>
          <w:sz w:val="22"/>
          <w:szCs w:val="22"/>
        </w:rPr>
        <w:t>QUT</w:t>
      </w:r>
    </w:p>
    <w:p w14:paraId="5E150250" w14:textId="77777777" w:rsidR="00F93532" w:rsidRDefault="00000000" w:rsidP="00F93532">
      <w:pPr>
        <w:spacing w:line="276" w:lineRule="auto"/>
        <w:ind w:left="360"/>
        <w:jc w:val="both"/>
        <w:rPr>
          <w:rStyle w:val="Hyperlink"/>
          <w:rFonts w:asciiTheme="minorHAnsi" w:hAnsiTheme="minorHAnsi" w:cstheme="minorHAnsi"/>
          <w:sz w:val="22"/>
          <w:szCs w:val="22"/>
        </w:rPr>
      </w:pPr>
      <w:hyperlink r:id="rId43" w:history="1">
        <w:r w:rsidR="00F93532" w:rsidRPr="00C65474">
          <w:rPr>
            <w:rStyle w:val="Hyperlink"/>
            <w:rFonts w:asciiTheme="minorHAnsi" w:hAnsiTheme="minorHAnsi" w:cstheme="minorHAnsi"/>
            <w:sz w:val="22"/>
            <w:szCs w:val="22"/>
          </w:rPr>
          <w:t>hannahleigh.mason@qut.edu.au</w:t>
        </w:r>
      </w:hyperlink>
    </w:p>
    <w:p w14:paraId="2ACB039B" w14:textId="255555EC" w:rsidR="0081458C" w:rsidRDefault="0081458C" w:rsidP="00905641">
      <w:pPr>
        <w:pStyle w:val="BodyText3"/>
        <w:widowControl w:val="0"/>
        <w:rPr>
          <w:rFonts w:ascii="Segoe UI" w:hAnsi="Segoe UI" w:cs="Segoe UI"/>
          <w:lang w:val="en-AU"/>
        </w:rPr>
      </w:pPr>
    </w:p>
    <w:p w14:paraId="7A489BEE" w14:textId="77777777" w:rsidR="00E4567E" w:rsidRPr="005A55F4" w:rsidRDefault="00E4567E" w:rsidP="00E4567E">
      <w:pPr>
        <w:rPr>
          <w:rFonts w:cs="Arial"/>
        </w:rPr>
      </w:pPr>
      <w:r>
        <w:rPr>
          <w:rFonts w:cs="Arial"/>
          <w:noProof/>
          <w:color w:val="0000FF"/>
          <w:u w:val="single"/>
        </w:rPr>
        <w:drawing>
          <wp:anchor distT="0" distB="0" distL="114300" distR="114300" simplePos="0" relativeHeight="251700736" behindDoc="0" locked="0" layoutInCell="1" allowOverlap="1" wp14:anchorId="7DC7F4F8" wp14:editId="7B0DD64F">
            <wp:simplePos x="0" y="0"/>
            <wp:positionH relativeFrom="column">
              <wp:posOffset>165100</wp:posOffset>
            </wp:positionH>
            <wp:positionV relativeFrom="paragraph">
              <wp:posOffset>41910</wp:posOffset>
            </wp:positionV>
            <wp:extent cx="600710" cy="611505"/>
            <wp:effectExtent l="0" t="5398" r="3493" b="3492"/>
            <wp:wrapSquare wrapText="bothSides"/>
            <wp:docPr id="9" name="Picture 9" descr="A picture containing person, head,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head, hair&#10;&#10;Description automatically generated"/>
                    <pic:cNvPicPr/>
                  </pic:nvPicPr>
                  <pic:blipFill rotWithShape="1">
                    <a:blip r:embed="rId44" cstate="print">
                      <a:extLst>
                        <a:ext uri="{28A0092B-C50C-407E-A947-70E740481C1C}">
                          <a14:useLocalDpi xmlns:a14="http://schemas.microsoft.com/office/drawing/2010/main" val="0"/>
                        </a:ext>
                      </a:extLst>
                    </a:blip>
                    <a:srcRect l="26233" r="-1"/>
                    <a:stretch/>
                  </pic:blipFill>
                  <pic:spPr bwMode="auto">
                    <a:xfrm rot="16200000">
                      <a:off x="0" y="0"/>
                      <a:ext cx="600710" cy="611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Pr>
          <w:rFonts w:cs="Arial"/>
        </w:rPr>
        <w:t>Ms</w:t>
      </w:r>
      <w:proofErr w:type="spellEnd"/>
      <w:r>
        <w:rPr>
          <w:rFonts w:cs="Arial"/>
        </w:rPr>
        <w:t xml:space="preserve"> Saadia Ahmed</w:t>
      </w:r>
    </w:p>
    <w:p w14:paraId="4E92F70A" w14:textId="77777777" w:rsidR="00E4567E" w:rsidRDefault="00E4567E" w:rsidP="00E4567E">
      <w:pPr>
        <w:rPr>
          <w:rFonts w:cs="Arial"/>
        </w:rPr>
      </w:pPr>
      <w:r>
        <w:rPr>
          <w:rFonts w:cs="Arial"/>
        </w:rPr>
        <w:t>Research Assistant</w:t>
      </w:r>
    </w:p>
    <w:p w14:paraId="771C24F4" w14:textId="77777777" w:rsidR="00E4567E" w:rsidRPr="005A55F4" w:rsidRDefault="00E4567E" w:rsidP="00E4567E">
      <w:pPr>
        <w:rPr>
          <w:rFonts w:cs="Arial"/>
        </w:rPr>
      </w:pPr>
      <w:r>
        <w:rPr>
          <w:rFonts w:cs="Arial"/>
        </w:rPr>
        <w:t>Curtin University</w:t>
      </w:r>
    </w:p>
    <w:p w14:paraId="0DC29B2E" w14:textId="77777777" w:rsidR="00E4567E" w:rsidRDefault="00E4567E" w:rsidP="00E4567E">
      <w:pPr>
        <w:ind w:left="360"/>
        <w:jc w:val="both"/>
        <w:rPr>
          <w:rFonts w:asciiTheme="minorHAnsi" w:hAnsiTheme="minorHAnsi" w:cstheme="minorHAnsi"/>
        </w:rPr>
      </w:pPr>
      <w:r w:rsidRPr="00C17536">
        <w:rPr>
          <w:rStyle w:val="Hyperlink"/>
          <w:rFonts w:cs="Arial"/>
        </w:rPr>
        <w:t>saadia.ahmed@curtin.edu.au</w:t>
      </w:r>
    </w:p>
    <w:p w14:paraId="55CE0F95" w14:textId="77777777" w:rsidR="00E4567E" w:rsidRPr="0055277C" w:rsidRDefault="00E4567E" w:rsidP="00905641">
      <w:pPr>
        <w:pStyle w:val="BodyText3"/>
        <w:widowControl w:val="0"/>
        <w:rPr>
          <w:rFonts w:ascii="Segoe UI" w:hAnsi="Segoe UI" w:cs="Segoe UI"/>
          <w:lang w:val="en-AU"/>
        </w:rPr>
      </w:pPr>
    </w:p>
    <w:sectPr w:rsidR="00E4567E" w:rsidRPr="0055277C" w:rsidSect="00985E1F">
      <w:type w:val="continuous"/>
      <w:pgSz w:w="11907" w:h="16840" w:code="9"/>
      <w:pgMar w:top="1134" w:right="992" w:bottom="1418" w:left="1134" w:header="709" w:footer="709" w:gutter="0"/>
      <w:pgNumType w:start="1"/>
      <w:cols w:num="2"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EBFB" w14:textId="77777777" w:rsidR="009E64BB" w:rsidRDefault="009E64BB">
      <w:r>
        <w:separator/>
      </w:r>
    </w:p>
  </w:endnote>
  <w:endnote w:type="continuationSeparator" w:id="0">
    <w:p w14:paraId="7617E9E5" w14:textId="77777777" w:rsidR="009E64BB" w:rsidRDefault="009E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C8A8" w14:textId="77777777" w:rsidR="003A0393" w:rsidRDefault="003A0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6593" w14:textId="2D67AA3A" w:rsidR="00905641" w:rsidRPr="00014112" w:rsidRDefault="00905641" w:rsidP="00014112">
    <w:pPr>
      <w:pStyle w:val="Footer"/>
      <w:pBdr>
        <w:top w:val="single" w:sz="6" w:space="1" w:color="404040"/>
      </w:pBdr>
      <w:tabs>
        <w:tab w:val="clear" w:pos="4153"/>
        <w:tab w:val="clear" w:pos="8306"/>
        <w:tab w:val="center" w:pos="5387"/>
        <w:tab w:val="right" w:pos="9781"/>
      </w:tabs>
      <w:rPr>
        <w:rFonts w:ascii="Segoe UI" w:hAnsi="Segoe UI"/>
      </w:rPr>
    </w:pPr>
    <w:r>
      <w:rPr>
        <w:rFonts w:ascii="Segoe UI" w:hAnsi="Segoe UI"/>
      </w:rPr>
      <w:t>Interview Information Sheet</w:t>
    </w:r>
    <w:r w:rsidRPr="00BB60AB">
      <w:rPr>
        <w:rFonts w:ascii="Segoe UI" w:hAnsi="Segoe UI"/>
      </w:rPr>
      <w:tab/>
      <w:t xml:space="preserve">Version </w:t>
    </w:r>
    <w:r w:rsidR="00F93532">
      <w:rPr>
        <w:rFonts w:ascii="Segoe UI" w:hAnsi="Segoe UI"/>
      </w:rPr>
      <w:t>5</w:t>
    </w:r>
    <w:r w:rsidRPr="00BB60AB">
      <w:rPr>
        <w:rFonts w:ascii="Segoe UI" w:hAnsi="Segoe UI"/>
      </w:rPr>
      <w:tab/>
      <w:t xml:space="preserve">Page </w:t>
    </w:r>
    <w:r w:rsidRPr="00BB60AB">
      <w:rPr>
        <w:rFonts w:ascii="Segoe UI" w:hAnsi="Segoe UI"/>
      </w:rPr>
      <w:fldChar w:fldCharType="begin"/>
    </w:r>
    <w:r w:rsidRPr="00BB60AB">
      <w:rPr>
        <w:rFonts w:ascii="Segoe UI" w:hAnsi="Segoe UI"/>
      </w:rPr>
      <w:instrText xml:space="preserve"> PAGE   \* MERGEFORMAT </w:instrText>
    </w:r>
    <w:r w:rsidRPr="00BB60AB">
      <w:rPr>
        <w:rFonts w:ascii="Segoe UI" w:hAnsi="Segoe UI"/>
      </w:rPr>
      <w:fldChar w:fldCharType="separate"/>
    </w:r>
    <w:r>
      <w:rPr>
        <w:rFonts w:ascii="Segoe UI" w:hAnsi="Segoe UI"/>
        <w:noProof/>
      </w:rPr>
      <w:t>4</w:t>
    </w:r>
    <w:r w:rsidRPr="00BB60AB">
      <w:rPr>
        <w:rFonts w:ascii="Segoe UI" w:hAnsi="Segoe UI"/>
      </w:rPr>
      <w:fldChar w:fldCharType="end"/>
    </w:r>
    <w:r w:rsidRPr="00BB60AB">
      <w:rPr>
        <w:rFonts w:ascii="Segoe UI" w:hAnsi="Segoe UI"/>
        <w:noProof/>
      </w:rPr>
      <w:t xml:space="preserve"> of </w:t>
    </w:r>
    <w:r w:rsidRPr="00BB60AB">
      <w:rPr>
        <w:rFonts w:ascii="Segoe UI" w:hAnsi="Segoe UI"/>
        <w:noProof/>
      </w:rPr>
      <w:fldChar w:fldCharType="begin"/>
    </w:r>
    <w:r w:rsidRPr="00BB60AB">
      <w:rPr>
        <w:rFonts w:ascii="Segoe UI" w:hAnsi="Segoe UI"/>
        <w:noProof/>
      </w:rPr>
      <w:instrText xml:space="preserve"> NUMPAGES   \* MERGEFORMAT </w:instrText>
    </w:r>
    <w:r w:rsidRPr="00BB60AB">
      <w:rPr>
        <w:rFonts w:ascii="Segoe UI" w:hAnsi="Segoe UI"/>
        <w:noProof/>
      </w:rPr>
      <w:fldChar w:fldCharType="separate"/>
    </w:r>
    <w:r>
      <w:rPr>
        <w:rFonts w:ascii="Segoe UI" w:hAnsi="Segoe UI"/>
        <w:noProof/>
      </w:rPr>
      <w:t>4</w:t>
    </w:r>
    <w:r w:rsidRPr="00BB60AB">
      <w:rPr>
        <w:rFonts w:ascii="Segoe UI" w:hAnsi="Segoe UI"/>
        <w:noProof/>
      </w:rPr>
      <w:fldChar w:fldCharType="end"/>
    </w:r>
  </w:p>
  <w:p w14:paraId="7CEC9F6D" w14:textId="77777777" w:rsidR="00905641" w:rsidRDefault="009056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F276" w14:textId="77777777" w:rsidR="00905641" w:rsidRPr="00BB60AB" w:rsidRDefault="00905641" w:rsidP="00BB60AB">
    <w:pPr>
      <w:pStyle w:val="Footer"/>
      <w:pBdr>
        <w:top w:val="single" w:sz="6" w:space="1" w:color="404040"/>
      </w:pBdr>
      <w:tabs>
        <w:tab w:val="clear" w:pos="4153"/>
        <w:tab w:val="clear" w:pos="8306"/>
        <w:tab w:val="center" w:pos="5387"/>
        <w:tab w:val="right" w:pos="9781"/>
      </w:tabs>
      <w:rPr>
        <w:rFonts w:ascii="Segoe UI" w:hAnsi="Segoe UI"/>
      </w:rPr>
    </w:pPr>
    <w:r>
      <w:rPr>
        <w:rFonts w:ascii="Segoe UI" w:hAnsi="Segoe UI"/>
      </w:rPr>
      <w:t>Interview Information Sheet</w:t>
    </w:r>
    <w:r w:rsidRPr="00BB60AB">
      <w:rPr>
        <w:rFonts w:ascii="Segoe UI" w:hAnsi="Segoe UI"/>
      </w:rPr>
      <w:tab/>
      <w:t xml:space="preserve">Version </w:t>
    </w:r>
    <w:r>
      <w:rPr>
        <w:rFonts w:ascii="Segoe UI" w:hAnsi="Segoe UI"/>
      </w:rPr>
      <w:t>1</w:t>
    </w:r>
    <w:r w:rsidRPr="00BB60AB">
      <w:rPr>
        <w:rFonts w:ascii="Segoe UI" w:hAnsi="Segoe UI"/>
      </w:rPr>
      <w:tab/>
      <w:t xml:space="preserve">Page </w:t>
    </w:r>
    <w:r w:rsidRPr="00BB60AB">
      <w:rPr>
        <w:rFonts w:ascii="Segoe UI" w:hAnsi="Segoe UI"/>
      </w:rPr>
      <w:fldChar w:fldCharType="begin"/>
    </w:r>
    <w:r w:rsidRPr="00BB60AB">
      <w:rPr>
        <w:rFonts w:ascii="Segoe UI" w:hAnsi="Segoe UI"/>
      </w:rPr>
      <w:instrText xml:space="preserve"> PAGE   \* MERGEFORMAT </w:instrText>
    </w:r>
    <w:r w:rsidRPr="00BB60AB">
      <w:rPr>
        <w:rFonts w:ascii="Segoe UI" w:hAnsi="Segoe UI"/>
      </w:rPr>
      <w:fldChar w:fldCharType="separate"/>
    </w:r>
    <w:r>
      <w:rPr>
        <w:rFonts w:ascii="Segoe UI" w:hAnsi="Segoe UI"/>
        <w:noProof/>
      </w:rPr>
      <w:t>1</w:t>
    </w:r>
    <w:r w:rsidRPr="00BB60AB">
      <w:rPr>
        <w:rFonts w:ascii="Segoe UI" w:hAnsi="Segoe UI"/>
      </w:rPr>
      <w:fldChar w:fldCharType="end"/>
    </w:r>
    <w:r w:rsidRPr="00BB60AB">
      <w:rPr>
        <w:rFonts w:ascii="Segoe UI" w:hAnsi="Segoe UI"/>
        <w:noProof/>
      </w:rPr>
      <w:t xml:space="preserve"> of </w:t>
    </w:r>
    <w:r w:rsidRPr="00BB60AB">
      <w:rPr>
        <w:rFonts w:ascii="Segoe UI" w:hAnsi="Segoe UI"/>
        <w:noProof/>
      </w:rPr>
      <w:fldChar w:fldCharType="begin"/>
    </w:r>
    <w:r w:rsidRPr="00BB60AB">
      <w:rPr>
        <w:rFonts w:ascii="Segoe UI" w:hAnsi="Segoe UI"/>
        <w:noProof/>
      </w:rPr>
      <w:instrText xml:space="preserve"> NUMPAGES   \* MERGEFORMAT </w:instrText>
    </w:r>
    <w:r w:rsidRPr="00BB60AB">
      <w:rPr>
        <w:rFonts w:ascii="Segoe UI" w:hAnsi="Segoe UI"/>
        <w:noProof/>
      </w:rPr>
      <w:fldChar w:fldCharType="separate"/>
    </w:r>
    <w:r>
      <w:rPr>
        <w:rFonts w:ascii="Segoe UI" w:hAnsi="Segoe UI"/>
        <w:noProof/>
      </w:rPr>
      <w:t>4</w:t>
    </w:r>
    <w:r w:rsidRPr="00BB60AB">
      <w:rPr>
        <w:rFonts w:ascii="Segoe UI" w:hAnsi="Segoe UI"/>
        <w:noProof/>
      </w:rPr>
      <w:fldChar w:fldCharType="end"/>
    </w:r>
  </w:p>
  <w:p w14:paraId="4EA36A3D" w14:textId="77777777" w:rsidR="00905641" w:rsidRDefault="0090564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E603" w14:textId="7CFA33E1" w:rsidR="0005608E" w:rsidRPr="002829EB" w:rsidRDefault="0005608E" w:rsidP="002829EB">
    <w:pPr>
      <w:pStyle w:val="Footer"/>
      <w:pBdr>
        <w:top w:val="single" w:sz="6" w:space="1" w:color="404040"/>
      </w:pBdr>
      <w:tabs>
        <w:tab w:val="clear" w:pos="4153"/>
        <w:tab w:val="clear" w:pos="8306"/>
        <w:tab w:val="center" w:pos="5387"/>
        <w:tab w:val="right" w:pos="9781"/>
      </w:tabs>
      <w:rPr>
        <w:rFonts w:ascii="Segoe UI" w:hAnsi="Segoe UI"/>
      </w:rPr>
    </w:pPr>
    <w:r>
      <w:rPr>
        <w:rFonts w:ascii="Segoe UI" w:hAnsi="Segoe UI"/>
      </w:rPr>
      <w:t>Information Sheet – Archives and Database</w:t>
    </w:r>
    <w:r w:rsidRPr="00BB60AB">
      <w:rPr>
        <w:rFonts w:ascii="Segoe UI" w:hAnsi="Segoe UI"/>
      </w:rPr>
      <w:tab/>
      <w:t xml:space="preserve">Version </w:t>
    </w:r>
    <w:r w:rsidR="003A0393">
      <w:rPr>
        <w:rFonts w:ascii="Segoe UI" w:hAnsi="Segoe UI"/>
      </w:rPr>
      <w:t>5</w:t>
    </w:r>
    <w:r w:rsidRPr="00BB60AB">
      <w:rPr>
        <w:rFonts w:ascii="Segoe UI" w:hAnsi="Segoe UI"/>
      </w:rPr>
      <w:tab/>
      <w:t xml:space="preserve">Page </w:t>
    </w:r>
    <w:r w:rsidRPr="00BB60AB">
      <w:rPr>
        <w:rFonts w:ascii="Segoe UI" w:hAnsi="Segoe UI"/>
      </w:rPr>
      <w:fldChar w:fldCharType="begin"/>
    </w:r>
    <w:r w:rsidRPr="00BB60AB">
      <w:rPr>
        <w:rFonts w:ascii="Segoe UI" w:hAnsi="Segoe UI"/>
      </w:rPr>
      <w:instrText xml:space="preserve"> PAGE   \* MERGEFORMAT </w:instrText>
    </w:r>
    <w:r w:rsidRPr="00BB60AB">
      <w:rPr>
        <w:rFonts w:ascii="Segoe UI" w:hAnsi="Segoe UI"/>
      </w:rPr>
      <w:fldChar w:fldCharType="separate"/>
    </w:r>
    <w:r>
      <w:rPr>
        <w:rFonts w:ascii="Segoe UI" w:hAnsi="Segoe UI"/>
      </w:rPr>
      <w:t>1</w:t>
    </w:r>
    <w:r w:rsidRPr="00BB60AB">
      <w:rPr>
        <w:rFonts w:ascii="Segoe UI" w:hAnsi="Segoe UI"/>
      </w:rPr>
      <w:fldChar w:fldCharType="end"/>
    </w:r>
    <w:r w:rsidRPr="00BB60AB">
      <w:rPr>
        <w:rFonts w:ascii="Segoe UI" w:hAnsi="Segoe UI"/>
        <w:noProof/>
      </w:rPr>
      <w:t xml:space="preserve"> of </w:t>
    </w:r>
    <w:r w:rsidRPr="00BB60AB">
      <w:rPr>
        <w:rFonts w:ascii="Segoe UI" w:hAnsi="Segoe UI"/>
        <w:noProof/>
      </w:rPr>
      <w:fldChar w:fldCharType="begin"/>
    </w:r>
    <w:r w:rsidRPr="00BB60AB">
      <w:rPr>
        <w:rFonts w:ascii="Segoe UI" w:hAnsi="Segoe UI"/>
        <w:noProof/>
      </w:rPr>
      <w:instrText xml:space="preserve"> NUMPAGES   \* MERGEFORMAT </w:instrText>
    </w:r>
    <w:r w:rsidRPr="00BB60AB">
      <w:rPr>
        <w:rFonts w:ascii="Segoe UI" w:hAnsi="Segoe UI"/>
        <w:noProof/>
      </w:rPr>
      <w:fldChar w:fldCharType="separate"/>
    </w:r>
    <w:r>
      <w:rPr>
        <w:rFonts w:ascii="Segoe UI" w:hAnsi="Segoe UI"/>
        <w:noProof/>
      </w:rPr>
      <w:t>4</w:t>
    </w:r>
    <w:r w:rsidRPr="00BB60AB">
      <w:rPr>
        <w:rFonts w:ascii="Segoe UI" w:hAnsi="Segoe UI"/>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3845" w14:textId="631B6179" w:rsidR="00AF0CFE" w:rsidRPr="00BB60AB" w:rsidRDefault="00930807" w:rsidP="00BB60AB">
    <w:pPr>
      <w:pStyle w:val="Footer"/>
      <w:pBdr>
        <w:top w:val="single" w:sz="6" w:space="1" w:color="404040"/>
      </w:pBdr>
      <w:tabs>
        <w:tab w:val="clear" w:pos="4153"/>
        <w:tab w:val="clear" w:pos="8306"/>
        <w:tab w:val="center" w:pos="5387"/>
        <w:tab w:val="right" w:pos="9781"/>
      </w:tabs>
      <w:rPr>
        <w:rFonts w:ascii="Segoe UI" w:hAnsi="Segoe UI"/>
      </w:rPr>
    </w:pPr>
    <w:r>
      <w:rPr>
        <w:rFonts w:ascii="Segoe UI" w:hAnsi="Segoe UI"/>
      </w:rPr>
      <w:t>Information Sheet – Archives and Database</w:t>
    </w:r>
    <w:r w:rsidR="00AF0CFE" w:rsidRPr="00BB60AB">
      <w:rPr>
        <w:rFonts w:ascii="Segoe UI" w:hAnsi="Segoe UI"/>
      </w:rPr>
      <w:tab/>
      <w:t xml:space="preserve">Version </w:t>
    </w:r>
    <w:r>
      <w:rPr>
        <w:rFonts w:ascii="Segoe UI" w:hAnsi="Segoe UI"/>
      </w:rPr>
      <w:t>1</w:t>
    </w:r>
    <w:r w:rsidR="00AF0CFE" w:rsidRPr="00BB60AB">
      <w:rPr>
        <w:rFonts w:ascii="Segoe UI" w:hAnsi="Segoe UI"/>
      </w:rPr>
      <w:tab/>
      <w:t xml:space="preserve">Page </w:t>
    </w:r>
    <w:r w:rsidR="00AF0CFE" w:rsidRPr="00BB60AB">
      <w:rPr>
        <w:rFonts w:ascii="Segoe UI" w:hAnsi="Segoe UI"/>
      </w:rPr>
      <w:fldChar w:fldCharType="begin"/>
    </w:r>
    <w:r w:rsidR="00AF0CFE" w:rsidRPr="00BB60AB">
      <w:rPr>
        <w:rFonts w:ascii="Segoe UI" w:hAnsi="Segoe UI"/>
      </w:rPr>
      <w:instrText xml:space="preserve"> PAGE   \* MERGEFORMAT </w:instrText>
    </w:r>
    <w:r w:rsidR="00AF0CFE" w:rsidRPr="00BB60AB">
      <w:rPr>
        <w:rFonts w:ascii="Segoe UI" w:hAnsi="Segoe UI"/>
      </w:rPr>
      <w:fldChar w:fldCharType="separate"/>
    </w:r>
    <w:r w:rsidR="00CE449F">
      <w:rPr>
        <w:rFonts w:ascii="Segoe UI" w:hAnsi="Segoe UI"/>
        <w:noProof/>
      </w:rPr>
      <w:t>1</w:t>
    </w:r>
    <w:r w:rsidR="00AF0CFE" w:rsidRPr="00BB60AB">
      <w:rPr>
        <w:rFonts w:ascii="Segoe UI" w:hAnsi="Segoe UI"/>
      </w:rPr>
      <w:fldChar w:fldCharType="end"/>
    </w:r>
    <w:r w:rsidR="00AF0CFE" w:rsidRPr="00BB60AB">
      <w:rPr>
        <w:rFonts w:ascii="Segoe UI" w:hAnsi="Segoe UI"/>
        <w:noProof/>
      </w:rPr>
      <w:t xml:space="preserve"> of </w:t>
    </w:r>
    <w:r w:rsidR="00AF0CFE" w:rsidRPr="00BB60AB">
      <w:rPr>
        <w:rFonts w:ascii="Segoe UI" w:hAnsi="Segoe UI"/>
        <w:noProof/>
      </w:rPr>
      <w:fldChar w:fldCharType="begin"/>
    </w:r>
    <w:r w:rsidR="00AF0CFE" w:rsidRPr="00BB60AB">
      <w:rPr>
        <w:rFonts w:ascii="Segoe UI" w:hAnsi="Segoe UI"/>
        <w:noProof/>
      </w:rPr>
      <w:instrText xml:space="preserve"> NUMPAGES   \* MERGEFORMAT </w:instrText>
    </w:r>
    <w:r w:rsidR="00AF0CFE" w:rsidRPr="00BB60AB">
      <w:rPr>
        <w:rFonts w:ascii="Segoe UI" w:hAnsi="Segoe UI"/>
        <w:noProof/>
      </w:rPr>
      <w:fldChar w:fldCharType="separate"/>
    </w:r>
    <w:r w:rsidR="00CE449F">
      <w:rPr>
        <w:rFonts w:ascii="Segoe UI" w:hAnsi="Segoe UI"/>
        <w:noProof/>
      </w:rPr>
      <w:t>4</w:t>
    </w:r>
    <w:r w:rsidR="00AF0CFE" w:rsidRPr="00BB60AB">
      <w:rPr>
        <w:rFonts w:ascii="Segoe UI" w:hAnsi="Segoe U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148A" w14:textId="77777777" w:rsidR="009E64BB" w:rsidRDefault="009E64BB">
      <w:r>
        <w:separator/>
      </w:r>
    </w:p>
  </w:footnote>
  <w:footnote w:type="continuationSeparator" w:id="0">
    <w:p w14:paraId="5324D7C3" w14:textId="77777777" w:rsidR="009E64BB" w:rsidRDefault="009E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90E3" w14:textId="77777777" w:rsidR="003A0393" w:rsidRDefault="003A0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15DE" w14:textId="77777777" w:rsidR="003A0393" w:rsidRDefault="003A0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1A85" w14:textId="77777777" w:rsidR="003A0393" w:rsidRDefault="003A0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A894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D54978"/>
    <w:multiLevelType w:val="hybridMultilevel"/>
    <w:tmpl w:val="F4700EA2"/>
    <w:lvl w:ilvl="0" w:tplc="3E3CDCC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DB108F6"/>
    <w:multiLevelType w:val="hybridMultilevel"/>
    <w:tmpl w:val="ECF63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4D6D2B"/>
    <w:multiLevelType w:val="hybridMultilevel"/>
    <w:tmpl w:val="8E3AE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286B5C"/>
    <w:multiLevelType w:val="hybridMultilevel"/>
    <w:tmpl w:val="0E18F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B2262F"/>
    <w:multiLevelType w:val="hybridMultilevel"/>
    <w:tmpl w:val="1CC88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71228B"/>
    <w:multiLevelType w:val="hybridMultilevel"/>
    <w:tmpl w:val="E9A2B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8D5809"/>
    <w:multiLevelType w:val="hybridMultilevel"/>
    <w:tmpl w:val="23D28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720BF7"/>
    <w:multiLevelType w:val="hybridMultilevel"/>
    <w:tmpl w:val="46FE0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F90DF4"/>
    <w:multiLevelType w:val="hybridMultilevel"/>
    <w:tmpl w:val="DA907F52"/>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0" w15:restartNumberingAfterBreak="0">
    <w:nsid w:val="6CC46743"/>
    <w:multiLevelType w:val="singleLevel"/>
    <w:tmpl w:val="22929A2E"/>
    <w:lvl w:ilvl="0">
      <w:start w:val="17"/>
      <w:numFmt w:val="bullet"/>
      <w:lvlText w:val=""/>
      <w:lvlJc w:val="left"/>
      <w:pPr>
        <w:tabs>
          <w:tab w:val="num" w:pos="680"/>
        </w:tabs>
        <w:ind w:left="680" w:hanging="680"/>
      </w:pPr>
      <w:rPr>
        <w:rFonts w:ascii="Symbol" w:hAnsi="Symbol" w:cs="Symbol" w:hint="default"/>
        <w:color w:val="0000FF"/>
      </w:rPr>
    </w:lvl>
  </w:abstractNum>
  <w:abstractNum w:abstractNumId="11" w15:restartNumberingAfterBreak="0">
    <w:nsid w:val="7D0E68AA"/>
    <w:multiLevelType w:val="hybridMultilevel"/>
    <w:tmpl w:val="3702C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900410">
    <w:abstractNumId w:val="10"/>
  </w:num>
  <w:num w:numId="2" w16cid:durableId="2060668792">
    <w:abstractNumId w:val="6"/>
  </w:num>
  <w:num w:numId="3" w16cid:durableId="537082462">
    <w:abstractNumId w:val="8"/>
  </w:num>
  <w:num w:numId="4" w16cid:durableId="1735276702">
    <w:abstractNumId w:val="11"/>
  </w:num>
  <w:num w:numId="5" w16cid:durableId="1948808669">
    <w:abstractNumId w:val="7"/>
  </w:num>
  <w:num w:numId="6" w16cid:durableId="650132526">
    <w:abstractNumId w:val="3"/>
  </w:num>
  <w:num w:numId="7" w16cid:durableId="295063769">
    <w:abstractNumId w:val="0"/>
  </w:num>
  <w:num w:numId="8" w16cid:durableId="820317756">
    <w:abstractNumId w:val="7"/>
  </w:num>
  <w:num w:numId="9" w16cid:durableId="659886550">
    <w:abstractNumId w:val="9"/>
  </w:num>
  <w:num w:numId="10" w16cid:durableId="747534236">
    <w:abstractNumId w:val="4"/>
  </w:num>
  <w:num w:numId="11" w16cid:durableId="737437319">
    <w:abstractNumId w:val="5"/>
  </w:num>
  <w:num w:numId="12" w16cid:durableId="1438409842">
    <w:abstractNumId w:val="2"/>
  </w:num>
  <w:num w:numId="13" w16cid:durableId="1141580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E1NzO0MLI0NzMysDBQ0lEKTi0uzszPAykwNK8FAM4ReRgtAAAA"/>
    <w:docVar w:name="dgnword-docGUID" w:val="{E8C52889-DAE0-4CF1-BEB2-A00BDAE87303}"/>
    <w:docVar w:name="dgnword-eventsink" w:val="2406924800160"/>
  </w:docVars>
  <w:rsids>
    <w:rsidRoot w:val="00A64C50"/>
    <w:rsid w:val="00001ACF"/>
    <w:rsid w:val="000028F2"/>
    <w:rsid w:val="00004063"/>
    <w:rsid w:val="000078C6"/>
    <w:rsid w:val="00012004"/>
    <w:rsid w:val="000206D5"/>
    <w:rsid w:val="00024370"/>
    <w:rsid w:val="0002483C"/>
    <w:rsid w:val="00026430"/>
    <w:rsid w:val="00030087"/>
    <w:rsid w:val="000300B8"/>
    <w:rsid w:val="00031034"/>
    <w:rsid w:val="00036D80"/>
    <w:rsid w:val="00037DA1"/>
    <w:rsid w:val="00043088"/>
    <w:rsid w:val="000447A8"/>
    <w:rsid w:val="0005215E"/>
    <w:rsid w:val="00055AE7"/>
    <w:rsid w:val="0005608E"/>
    <w:rsid w:val="00065272"/>
    <w:rsid w:val="0006539D"/>
    <w:rsid w:val="00065793"/>
    <w:rsid w:val="00073034"/>
    <w:rsid w:val="000748F8"/>
    <w:rsid w:val="0007613C"/>
    <w:rsid w:val="000803FF"/>
    <w:rsid w:val="0008397F"/>
    <w:rsid w:val="0008587C"/>
    <w:rsid w:val="000902CA"/>
    <w:rsid w:val="000904BA"/>
    <w:rsid w:val="00090A3F"/>
    <w:rsid w:val="000911FB"/>
    <w:rsid w:val="000954A5"/>
    <w:rsid w:val="00096C95"/>
    <w:rsid w:val="000A11FE"/>
    <w:rsid w:val="000A5427"/>
    <w:rsid w:val="000A6495"/>
    <w:rsid w:val="000A707F"/>
    <w:rsid w:val="000B14AC"/>
    <w:rsid w:val="000B217E"/>
    <w:rsid w:val="000B3267"/>
    <w:rsid w:val="000B37CD"/>
    <w:rsid w:val="000C0898"/>
    <w:rsid w:val="000C20DC"/>
    <w:rsid w:val="000C7BFF"/>
    <w:rsid w:val="000D13A1"/>
    <w:rsid w:val="000D242C"/>
    <w:rsid w:val="000D59A3"/>
    <w:rsid w:val="000D6AC5"/>
    <w:rsid w:val="000E7C63"/>
    <w:rsid w:val="000E7ED8"/>
    <w:rsid w:val="000F4D3A"/>
    <w:rsid w:val="00101223"/>
    <w:rsid w:val="00102658"/>
    <w:rsid w:val="00103F0E"/>
    <w:rsid w:val="00110D8C"/>
    <w:rsid w:val="00111262"/>
    <w:rsid w:val="001215DC"/>
    <w:rsid w:val="00121C79"/>
    <w:rsid w:val="00121CE3"/>
    <w:rsid w:val="001228B1"/>
    <w:rsid w:val="00122CD1"/>
    <w:rsid w:val="00126A27"/>
    <w:rsid w:val="00136DE6"/>
    <w:rsid w:val="00140B34"/>
    <w:rsid w:val="001434AC"/>
    <w:rsid w:val="00143B22"/>
    <w:rsid w:val="0014412C"/>
    <w:rsid w:val="00144383"/>
    <w:rsid w:val="0015324F"/>
    <w:rsid w:val="001561D8"/>
    <w:rsid w:val="00156F45"/>
    <w:rsid w:val="0016106A"/>
    <w:rsid w:val="00163A41"/>
    <w:rsid w:val="00165F58"/>
    <w:rsid w:val="00174499"/>
    <w:rsid w:val="001811E0"/>
    <w:rsid w:val="00181D95"/>
    <w:rsid w:val="0018261F"/>
    <w:rsid w:val="0018405F"/>
    <w:rsid w:val="0018456E"/>
    <w:rsid w:val="001849FE"/>
    <w:rsid w:val="00190804"/>
    <w:rsid w:val="0019531F"/>
    <w:rsid w:val="0019566B"/>
    <w:rsid w:val="001A2ED2"/>
    <w:rsid w:val="001A6833"/>
    <w:rsid w:val="001A6C0F"/>
    <w:rsid w:val="001B4E0A"/>
    <w:rsid w:val="001B66A3"/>
    <w:rsid w:val="001C362B"/>
    <w:rsid w:val="001D07A0"/>
    <w:rsid w:val="001D355F"/>
    <w:rsid w:val="001D4D5C"/>
    <w:rsid w:val="001E458E"/>
    <w:rsid w:val="001E590A"/>
    <w:rsid w:val="00200B38"/>
    <w:rsid w:val="00200CD9"/>
    <w:rsid w:val="00206928"/>
    <w:rsid w:val="002104EC"/>
    <w:rsid w:val="00214C55"/>
    <w:rsid w:val="00215680"/>
    <w:rsid w:val="0022346D"/>
    <w:rsid w:val="00223FEA"/>
    <w:rsid w:val="00224224"/>
    <w:rsid w:val="00230D3E"/>
    <w:rsid w:val="00231FD6"/>
    <w:rsid w:val="00240E39"/>
    <w:rsid w:val="00241AD5"/>
    <w:rsid w:val="00246695"/>
    <w:rsid w:val="00262619"/>
    <w:rsid w:val="002705D5"/>
    <w:rsid w:val="00277C9F"/>
    <w:rsid w:val="00280E43"/>
    <w:rsid w:val="002829EB"/>
    <w:rsid w:val="00286D07"/>
    <w:rsid w:val="00290CBC"/>
    <w:rsid w:val="00291F29"/>
    <w:rsid w:val="00296F82"/>
    <w:rsid w:val="002A029A"/>
    <w:rsid w:val="002A03E7"/>
    <w:rsid w:val="002A1467"/>
    <w:rsid w:val="002A2F5B"/>
    <w:rsid w:val="002A41C5"/>
    <w:rsid w:val="002B04EA"/>
    <w:rsid w:val="002D0C1E"/>
    <w:rsid w:val="002D1554"/>
    <w:rsid w:val="002D2CA5"/>
    <w:rsid w:val="002D40B6"/>
    <w:rsid w:val="002D4660"/>
    <w:rsid w:val="002E13DF"/>
    <w:rsid w:val="002E174E"/>
    <w:rsid w:val="002F0057"/>
    <w:rsid w:val="002F05CC"/>
    <w:rsid w:val="002F5F53"/>
    <w:rsid w:val="003009C5"/>
    <w:rsid w:val="00305B50"/>
    <w:rsid w:val="00307AB2"/>
    <w:rsid w:val="00312B5B"/>
    <w:rsid w:val="00312C91"/>
    <w:rsid w:val="00316F1B"/>
    <w:rsid w:val="00321FAB"/>
    <w:rsid w:val="00324D54"/>
    <w:rsid w:val="00325917"/>
    <w:rsid w:val="00330CEE"/>
    <w:rsid w:val="00336A15"/>
    <w:rsid w:val="00337278"/>
    <w:rsid w:val="00341188"/>
    <w:rsid w:val="003450F4"/>
    <w:rsid w:val="0035286C"/>
    <w:rsid w:val="00354C12"/>
    <w:rsid w:val="00363263"/>
    <w:rsid w:val="00371A0F"/>
    <w:rsid w:val="00373B6E"/>
    <w:rsid w:val="00376AC6"/>
    <w:rsid w:val="00393030"/>
    <w:rsid w:val="0039488C"/>
    <w:rsid w:val="00395018"/>
    <w:rsid w:val="003A0393"/>
    <w:rsid w:val="003A4715"/>
    <w:rsid w:val="003B0619"/>
    <w:rsid w:val="003B06ED"/>
    <w:rsid w:val="003B2CD7"/>
    <w:rsid w:val="003B4162"/>
    <w:rsid w:val="003B46B7"/>
    <w:rsid w:val="003B5645"/>
    <w:rsid w:val="003B7299"/>
    <w:rsid w:val="003C009A"/>
    <w:rsid w:val="003C34F9"/>
    <w:rsid w:val="003C44D6"/>
    <w:rsid w:val="003C5B9C"/>
    <w:rsid w:val="003D2C54"/>
    <w:rsid w:val="003D3D7E"/>
    <w:rsid w:val="003D540D"/>
    <w:rsid w:val="003D5866"/>
    <w:rsid w:val="003D5AEC"/>
    <w:rsid w:val="003D7744"/>
    <w:rsid w:val="003E0D44"/>
    <w:rsid w:val="003E6121"/>
    <w:rsid w:val="003F091A"/>
    <w:rsid w:val="003F2894"/>
    <w:rsid w:val="003F420D"/>
    <w:rsid w:val="00401B37"/>
    <w:rsid w:val="004021C3"/>
    <w:rsid w:val="00402967"/>
    <w:rsid w:val="00402CDB"/>
    <w:rsid w:val="00403066"/>
    <w:rsid w:val="004078FF"/>
    <w:rsid w:val="00412BB5"/>
    <w:rsid w:val="00415698"/>
    <w:rsid w:val="00422020"/>
    <w:rsid w:val="00422729"/>
    <w:rsid w:val="00430D1B"/>
    <w:rsid w:val="00442592"/>
    <w:rsid w:val="0044284C"/>
    <w:rsid w:val="00446233"/>
    <w:rsid w:val="00451600"/>
    <w:rsid w:val="00455C40"/>
    <w:rsid w:val="00455E8D"/>
    <w:rsid w:val="00457E40"/>
    <w:rsid w:val="00461A08"/>
    <w:rsid w:val="00463171"/>
    <w:rsid w:val="004632BA"/>
    <w:rsid w:val="004645BB"/>
    <w:rsid w:val="004769A4"/>
    <w:rsid w:val="0048047D"/>
    <w:rsid w:val="00480FC3"/>
    <w:rsid w:val="004917EB"/>
    <w:rsid w:val="004A04C9"/>
    <w:rsid w:val="004A156B"/>
    <w:rsid w:val="004A3F10"/>
    <w:rsid w:val="004A7771"/>
    <w:rsid w:val="004A7CEA"/>
    <w:rsid w:val="004B09C2"/>
    <w:rsid w:val="004B75E2"/>
    <w:rsid w:val="004C251E"/>
    <w:rsid w:val="004C2F5D"/>
    <w:rsid w:val="004D074D"/>
    <w:rsid w:val="004D6D23"/>
    <w:rsid w:val="004E11FF"/>
    <w:rsid w:val="004E1A55"/>
    <w:rsid w:val="004F209B"/>
    <w:rsid w:val="005031F4"/>
    <w:rsid w:val="00504DCA"/>
    <w:rsid w:val="0052283B"/>
    <w:rsid w:val="005233C5"/>
    <w:rsid w:val="0052419E"/>
    <w:rsid w:val="0053195A"/>
    <w:rsid w:val="0053318F"/>
    <w:rsid w:val="00537F79"/>
    <w:rsid w:val="00545805"/>
    <w:rsid w:val="0055277C"/>
    <w:rsid w:val="00553D2E"/>
    <w:rsid w:val="00556A49"/>
    <w:rsid w:val="00571A51"/>
    <w:rsid w:val="00574CE2"/>
    <w:rsid w:val="005761A4"/>
    <w:rsid w:val="00582CAE"/>
    <w:rsid w:val="00584377"/>
    <w:rsid w:val="005844E7"/>
    <w:rsid w:val="005845F4"/>
    <w:rsid w:val="00586C1C"/>
    <w:rsid w:val="0059110A"/>
    <w:rsid w:val="00593E9E"/>
    <w:rsid w:val="0059540E"/>
    <w:rsid w:val="005A0798"/>
    <w:rsid w:val="005B09D0"/>
    <w:rsid w:val="005C0D23"/>
    <w:rsid w:val="005C3B03"/>
    <w:rsid w:val="005D125A"/>
    <w:rsid w:val="005E02F3"/>
    <w:rsid w:val="005E2815"/>
    <w:rsid w:val="005E39AC"/>
    <w:rsid w:val="005E4C50"/>
    <w:rsid w:val="005F05F3"/>
    <w:rsid w:val="005F1483"/>
    <w:rsid w:val="005F5614"/>
    <w:rsid w:val="005F5CD0"/>
    <w:rsid w:val="006044B3"/>
    <w:rsid w:val="006050C4"/>
    <w:rsid w:val="00605EFD"/>
    <w:rsid w:val="006106BA"/>
    <w:rsid w:val="0061146D"/>
    <w:rsid w:val="00631335"/>
    <w:rsid w:val="00631CDC"/>
    <w:rsid w:val="006347AF"/>
    <w:rsid w:val="00634CA5"/>
    <w:rsid w:val="00653AFE"/>
    <w:rsid w:val="006541B2"/>
    <w:rsid w:val="0065746D"/>
    <w:rsid w:val="0066309C"/>
    <w:rsid w:val="006678DB"/>
    <w:rsid w:val="00667E68"/>
    <w:rsid w:val="006724A6"/>
    <w:rsid w:val="006750B5"/>
    <w:rsid w:val="00680320"/>
    <w:rsid w:val="00680994"/>
    <w:rsid w:val="00686957"/>
    <w:rsid w:val="00691A90"/>
    <w:rsid w:val="0069273D"/>
    <w:rsid w:val="0069537D"/>
    <w:rsid w:val="006A0828"/>
    <w:rsid w:val="006A12CC"/>
    <w:rsid w:val="006A1CDA"/>
    <w:rsid w:val="006A1D21"/>
    <w:rsid w:val="006A1F2B"/>
    <w:rsid w:val="006A221F"/>
    <w:rsid w:val="006B59D8"/>
    <w:rsid w:val="006B7C78"/>
    <w:rsid w:val="006C19EB"/>
    <w:rsid w:val="006C33DD"/>
    <w:rsid w:val="006D4169"/>
    <w:rsid w:val="006E0EBF"/>
    <w:rsid w:val="006E664B"/>
    <w:rsid w:val="006E7D5C"/>
    <w:rsid w:val="006F23E7"/>
    <w:rsid w:val="007038C7"/>
    <w:rsid w:val="007135DD"/>
    <w:rsid w:val="00723D5A"/>
    <w:rsid w:val="007250A1"/>
    <w:rsid w:val="007265B5"/>
    <w:rsid w:val="00731766"/>
    <w:rsid w:val="00734BD4"/>
    <w:rsid w:val="00737BA7"/>
    <w:rsid w:val="007459DE"/>
    <w:rsid w:val="007476CA"/>
    <w:rsid w:val="00752898"/>
    <w:rsid w:val="00752C93"/>
    <w:rsid w:val="007543E8"/>
    <w:rsid w:val="007570AE"/>
    <w:rsid w:val="007628F4"/>
    <w:rsid w:val="007635CD"/>
    <w:rsid w:val="00766E83"/>
    <w:rsid w:val="00773F19"/>
    <w:rsid w:val="00784950"/>
    <w:rsid w:val="00785974"/>
    <w:rsid w:val="00787678"/>
    <w:rsid w:val="00790CB4"/>
    <w:rsid w:val="00794073"/>
    <w:rsid w:val="00794831"/>
    <w:rsid w:val="00797B5C"/>
    <w:rsid w:val="007A3794"/>
    <w:rsid w:val="007A5254"/>
    <w:rsid w:val="007A7F77"/>
    <w:rsid w:val="007B3296"/>
    <w:rsid w:val="007C05DF"/>
    <w:rsid w:val="007C17D1"/>
    <w:rsid w:val="007C3533"/>
    <w:rsid w:val="007C7790"/>
    <w:rsid w:val="007D04D6"/>
    <w:rsid w:val="007D09F6"/>
    <w:rsid w:val="007D3701"/>
    <w:rsid w:val="007D3C96"/>
    <w:rsid w:val="007D6118"/>
    <w:rsid w:val="007D7D5A"/>
    <w:rsid w:val="007E6B94"/>
    <w:rsid w:val="007F0238"/>
    <w:rsid w:val="007F048E"/>
    <w:rsid w:val="007F7F91"/>
    <w:rsid w:val="0080368F"/>
    <w:rsid w:val="00804B1A"/>
    <w:rsid w:val="00805190"/>
    <w:rsid w:val="0081422D"/>
    <w:rsid w:val="0081458C"/>
    <w:rsid w:val="00814E2C"/>
    <w:rsid w:val="00814F40"/>
    <w:rsid w:val="008177BD"/>
    <w:rsid w:val="008177E0"/>
    <w:rsid w:val="00826773"/>
    <w:rsid w:val="00831963"/>
    <w:rsid w:val="00832EB0"/>
    <w:rsid w:val="008347C0"/>
    <w:rsid w:val="008434E3"/>
    <w:rsid w:val="00843B8A"/>
    <w:rsid w:val="00843C81"/>
    <w:rsid w:val="008507D9"/>
    <w:rsid w:val="00852C0E"/>
    <w:rsid w:val="00853EE0"/>
    <w:rsid w:val="008569EE"/>
    <w:rsid w:val="008576C0"/>
    <w:rsid w:val="00857DC2"/>
    <w:rsid w:val="00864FA9"/>
    <w:rsid w:val="00865617"/>
    <w:rsid w:val="008657FE"/>
    <w:rsid w:val="00872F5E"/>
    <w:rsid w:val="008837FE"/>
    <w:rsid w:val="0088491C"/>
    <w:rsid w:val="00884F3B"/>
    <w:rsid w:val="008871B4"/>
    <w:rsid w:val="00887AE9"/>
    <w:rsid w:val="008901A6"/>
    <w:rsid w:val="008A0B84"/>
    <w:rsid w:val="008A0E3D"/>
    <w:rsid w:val="008A6445"/>
    <w:rsid w:val="008A760C"/>
    <w:rsid w:val="008B204F"/>
    <w:rsid w:val="008B24EC"/>
    <w:rsid w:val="008C1AAA"/>
    <w:rsid w:val="008C2472"/>
    <w:rsid w:val="008C4B1D"/>
    <w:rsid w:val="008D13F1"/>
    <w:rsid w:val="008E1524"/>
    <w:rsid w:val="008E1E28"/>
    <w:rsid w:val="008E3F28"/>
    <w:rsid w:val="008E528D"/>
    <w:rsid w:val="008E5CFF"/>
    <w:rsid w:val="008F0156"/>
    <w:rsid w:val="008F35F5"/>
    <w:rsid w:val="008F4497"/>
    <w:rsid w:val="008F7D52"/>
    <w:rsid w:val="00902C94"/>
    <w:rsid w:val="00903FB5"/>
    <w:rsid w:val="009041B9"/>
    <w:rsid w:val="00905641"/>
    <w:rsid w:val="00911964"/>
    <w:rsid w:val="00912FCD"/>
    <w:rsid w:val="00913ECD"/>
    <w:rsid w:val="00914AF5"/>
    <w:rsid w:val="00916162"/>
    <w:rsid w:val="00916678"/>
    <w:rsid w:val="0091725D"/>
    <w:rsid w:val="00920D14"/>
    <w:rsid w:val="00920FD5"/>
    <w:rsid w:val="00924636"/>
    <w:rsid w:val="00930807"/>
    <w:rsid w:val="009311E3"/>
    <w:rsid w:val="00934530"/>
    <w:rsid w:val="0093486B"/>
    <w:rsid w:val="0093547C"/>
    <w:rsid w:val="0093678C"/>
    <w:rsid w:val="009400D8"/>
    <w:rsid w:val="00941030"/>
    <w:rsid w:val="00950CC6"/>
    <w:rsid w:val="00950E68"/>
    <w:rsid w:val="009518F3"/>
    <w:rsid w:val="00953930"/>
    <w:rsid w:val="00954A5F"/>
    <w:rsid w:val="0095593F"/>
    <w:rsid w:val="0096067B"/>
    <w:rsid w:val="00961B04"/>
    <w:rsid w:val="009622A4"/>
    <w:rsid w:val="00971BA8"/>
    <w:rsid w:val="00977904"/>
    <w:rsid w:val="00985E1F"/>
    <w:rsid w:val="009865E6"/>
    <w:rsid w:val="0099332D"/>
    <w:rsid w:val="009943E5"/>
    <w:rsid w:val="00995869"/>
    <w:rsid w:val="00997B8B"/>
    <w:rsid w:val="009A046C"/>
    <w:rsid w:val="009A2171"/>
    <w:rsid w:val="009B15B9"/>
    <w:rsid w:val="009B328C"/>
    <w:rsid w:val="009B4F00"/>
    <w:rsid w:val="009C49CA"/>
    <w:rsid w:val="009C7280"/>
    <w:rsid w:val="009D004A"/>
    <w:rsid w:val="009D35E2"/>
    <w:rsid w:val="009E63BD"/>
    <w:rsid w:val="009E64BB"/>
    <w:rsid w:val="009E6E35"/>
    <w:rsid w:val="009E79ED"/>
    <w:rsid w:val="009F19DE"/>
    <w:rsid w:val="00A007DC"/>
    <w:rsid w:val="00A04859"/>
    <w:rsid w:val="00A16968"/>
    <w:rsid w:val="00A31180"/>
    <w:rsid w:val="00A32191"/>
    <w:rsid w:val="00A32F78"/>
    <w:rsid w:val="00A334D4"/>
    <w:rsid w:val="00A33C54"/>
    <w:rsid w:val="00A35FF4"/>
    <w:rsid w:val="00A4152F"/>
    <w:rsid w:val="00A4702B"/>
    <w:rsid w:val="00A50DF9"/>
    <w:rsid w:val="00A5200A"/>
    <w:rsid w:val="00A52C9C"/>
    <w:rsid w:val="00A53B7A"/>
    <w:rsid w:val="00A5658F"/>
    <w:rsid w:val="00A64C50"/>
    <w:rsid w:val="00A721C1"/>
    <w:rsid w:val="00A72FED"/>
    <w:rsid w:val="00A7558A"/>
    <w:rsid w:val="00A8060B"/>
    <w:rsid w:val="00A83D91"/>
    <w:rsid w:val="00A86BAF"/>
    <w:rsid w:val="00A91FAB"/>
    <w:rsid w:val="00A93EEB"/>
    <w:rsid w:val="00A946E1"/>
    <w:rsid w:val="00AA1E54"/>
    <w:rsid w:val="00AA30C1"/>
    <w:rsid w:val="00AA7ED0"/>
    <w:rsid w:val="00AB4E10"/>
    <w:rsid w:val="00AB6851"/>
    <w:rsid w:val="00AC6B53"/>
    <w:rsid w:val="00AC752E"/>
    <w:rsid w:val="00AD029A"/>
    <w:rsid w:val="00AD07E0"/>
    <w:rsid w:val="00AD3E46"/>
    <w:rsid w:val="00AD51ED"/>
    <w:rsid w:val="00AD7915"/>
    <w:rsid w:val="00AD7D52"/>
    <w:rsid w:val="00AE117B"/>
    <w:rsid w:val="00AE18A2"/>
    <w:rsid w:val="00AE5D2E"/>
    <w:rsid w:val="00AF0CFE"/>
    <w:rsid w:val="00AF3914"/>
    <w:rsid w:val="00AF5286"/>
    <w:rsid w:val="00AF5433"/>
    <w:rsid w:val="00AF7191"/>
    <w:rsid w:val="00B038BC"/>
    <w:rsid w:val="00B0728D"/>
    <w:rsid w:val="00B133CA"/>
    <w:rsid w:val="00B135D1"/>
    <w:rsid w:val="00B1389E"/>
    <w:rsid w:val="00B14D99"/>
    <w:rsid w:val="00B152AF"/>
    <w:rsid w:val="00B21F57"/>
    <w:rsid w:val="00B23E11"/>
    <w:rsid w:val="00B259B1"/>
    <w:rsid w:val="00B2652A"/>
    <w:rsid w:val="00B34CAB"/>
    <w:rsid w:val="00B34F11"/>
    <w:rsid w:val="00B42C49"/>
    <w:rsid w:val="00B435A9"/>
    <w:rsid w:val="00B47F95"/>
    <w:rsid w:val="00B51822"/>
    <w:rsid w:val="00B54446"/>
    <w:rsid w:val="00B54ED8"/>
    <w:rsid w:val="00B633DE"/>
    <w:rsid w:val="00B767BB"/>
    <w:rsid w:val="00B773E4"/>
    <w:rsid w:val="00B805A3"/>
    <w:rsid w:val="00B81C2B"/>
    <w:rsid w:val="00B8692D"/>
    <w:rsid w:val="00B92BC3"/>
    <w:rsid w:val="00B94B65"/>
    <w:rsid w:val="00BA5242"/>
    <w:rsid w:val="00BB3419"/>
    <w:rsid w:val="00BB3DCF"/>
    <w:rsid w:val="00BB3E07"/>
    <w:rsid w:val="00BB60AB"/>
    <w:rsid w:val="00BC21D0"/>
    <w:rsid w:val="00BC2714"/>
    <w:rsid w:val="00BC3E5E"/>
    <w:rsid w:val="00BC54AB"/>
    <w:rsid w:val="00BC6620"/>
    <w:rsid w:val="00BC69BA"/>
    <w:rsid w:val="00BC6C70"/>
    <w:rsid w:val="00BD420E"/>
    <w:rsid w:val="00BD538F"/>
    <w:rsid w:val="00BD6978"/>
    <w:rsid w:val="00BE285F"/>
    <w:rsid w:val="00BF275B"/>
    <w:rsid w:val="00BF3DDF"/>
    <w:rsid w:val="00C01A69"/>
    <w:rsid w:val="00C02AC3"/>
    <w:rsid w:val="00C041A4"/>
    <w:rsid w:val="00C162E3"/>
    <w:rsid w:val="00C20F47"/>
    <w:rsid w:val="00C26C28"/>
    <w:rsid w:val="00C27159"/>
    <w:rsid w:val="00C31991"/>
    <w:rsid w:val="00C319DC"/>
    <w:rsid w:val="00C32906"/>
    <w:rsid w:val="00C33339"/>
    <w:rsid w:val="00C54A27"/>
    <w:rsid w:val="00C55167"/>
    <w:rsid w:val="00C60A0F"/>
    <w:rsid w:val="00C653AD"/>
    <w:rsid w:val="00C65B77"/>
    <w:rsid w:val="00C65BD7"/>
    <w:rsid w:val="00C670BE"/>
    <w:rsid w:val="00C71B10"/>
    <w:rsid w:val="00C72222"/>
    <w:rsid w:val="00C72FAD"/>
    <w:rsid w:val="00C730F3"/>
    <w:rsid w:val="00C74D88"/>
    <w:rsid w:val="00C832DE"/>
    <w:rsid w:val="00C91511"/>
    <w:rsid w:val="00C933E4"/>
    <w:rsid w:val="00C95DF2"/>
    <w:rsid w:val="00C96A53"/>
    <w:rsid w:val="00CA7093"/>
    <w:rsid w:val="00CB236B"/>
    <w:rsid w:val="00CB24DE"/>
    <w:rsid w:val="00CB4463"/>
    <w:rsid w:val="00CD0846"/>
    <w:rsid w:val="00CD11EB"/>
    <w:rsid w:val="00CD3824"/>
    <w:rsid w:val="00CD442E"/>
    <w:rsid w:val="00CD7B55"/>
    <w:rsid w:val="00CE0796"/>
    <w:rsid w:val="00CE1771"/>
    <w:rsid w:val="00CE2035"/>
    <w:rsid w:val="00CE3B14"/>
    <w:rsid w:val="00CE449F"/>
    <w:rsid w:val="00CE4EA5"/>
    <w:rsid w:val="00CE5746"/>
    <w:rsid w:val="00CF0B33"/>
    <w:rsid w:val="00CF26D9"/>
    <w:rsid w:val="00CF539F"/>
    <w:rsid w:val="00CF67FB"/>
    <w:rsid w:val="00CF76D7"/>
    <w:rsid w:val="00D02B93"/>
    <w:rsid w:val="00D14A33"/>
    <w:rsid w:val="00D1736E"/>
    <w:rsid w:val="00D34F7B"/>
    <w:rsid w:val="00D40573"/>
    <w:rsid w:val="00D41EFA"/>
    <w:rsid w:val="00D4273C"/>
    <w:rsid w:val="00D43211"/>
    <w:rsid w:val="00D43938"/>
    <w:rsid w:val="00D50343"/>
    <w:rsid w:val="00D5198C"/>
    <w:rsid w:val="00D51BFD"/>
    <w:rsid w:val="00D54149"/>
    <w:rsid w:val="00D55357"/>
    <w:rsid w:val="00D56B04"/>
    <w:rsid w:val="00D66C45"/>
    <w:rsid w:val="00D7038B"/>
    <w:rsid w:val="00D70643"/>
    <w:rsid w:val="00D75FEB"/>
    <w:rsid w:val="00D80409"/>
    <w:rsid w:val="00D81ABA"/>
    <w:rsid w:val="00D81B05"/>
    <w:rsid w:val="00D82FE6"/>
    <w:rsid w:val="00D85381"/>
    <w:rsid w:val="00D85A4A"/>
    <w:rsid w:val="00D93CC5"/>
    <w:rsid w:val="00D940F0"/>
    <w:rsid w:val="00D95BD1"/>
    <w:rsid w:val="00DA085C"/>
    <w:rsid w:val="00DA2B83"/>
    <w:rsid w:val="00DA2EFE"/>
    <w:rsid w:val="00DA35FB"/>
    <w:rsid w:val="00DA7E5A"/>
    <w:rsid w:val="00DB495D"/>
    <w:rsid w:val="00DB5A0F"/>
    <w:rsid w:val="00DC66D6"/>
    <w:rsid w:val="00DD7936"/>
    <w:rsid w:val="00DE047B"/>
    <w:rsid w:val="00DE5CCF"/>
    <w:rsid w:val="00DF3947"/>
    <w:rsid w:val="00E019CA"/>
    <w:rsid w:val="00E0223A"/>
    <w:rsid w:val="00E141B9"/>
    <w:rsid w:val="00E17CF1"/>
    <w:rsid w:val="00E206A6"/>
    <w:rsid w:val="00E25D2B"/>
    <w:rsid w:val="00E26B70"/>
    <w:rsid w:val="00E30633"/>
    <w:rsid w:val="00E31630"/>
    <w:rsid w:val="00E3236D"/>
    <w:rsid w:val="00E4210F"/>
    <w:rsid w:val="00E4567E"/>
    <w:rsid w:val="00E51221"/>
    <w:rsid w:val="00E55E44"/>
    <w:rsid w:val="00E56053"/>
    <w:rsid w:val="00E5605F"/>
    <w:rsid w:val="00E6452D"/>
    <w:rsid w:val="00E65C87"/>
    <w:rsid w:val="00E716A6"/>
    <w:rsid w:val="00E73E8E"/>
    <w:rsid w:val="00E77990"/>
    <w:rsid w:val="00E81097"/>
    <w:rsid w:val="00E87F9D"/>
    <w:rsid w:val="00E90DBD"/>
    <w:rsid w:val="00EB453B"/>
    <w:rsid w:val="00EB7844"/>
    <w:rsid w:val="00EC48C8"/>
    <w:rsid w:val="00EC71D7"/>
    <w:rsid w:val="00ED22B6"/>
    <w:rsid w:val="00ED326A"/>
    <w:rsid w:val="00ED3D99"/>
    <w:rsid w:val="00ED48B6"/>
    <w:rsid w:val="00ED4ED0"/>
    <w:rsid w:val="00ED6F68"/>
    <w:rsid w:val="00EE0E00"/>
    <w:rsid w:val="00EE1251"/>
    <w:rsid w:val="00EE22DD"/>
    <w:rsid w:val="00EE2DC4"/>
    <w:rsid w:val="00EE4A68"/>
    <w:rsid w:val="00EE79FE"/>
    <w:rsid w:val="00EF14D9"/>
    <w:rsid w:val="00EF4D8A"/>
    <w:rsid w:val="00EF6F9F"/>
    <w:rsid w:val="00F0085F"/>
    <w:rsid w:val="00F0261B"/>
    <w:rsid w:val="00F0283B"/>
    <w:rsid w:val="00F21BB5"/>
    <w:rsid w:val="00F23242"/>
    <w:rsid w:val="00F234D9"/>
    <w:rsid w:val="00F31040"/>
    <w:rsid w:val="00F32B1E"/>
    <w:rsid w:val="00F42665"/>
    <w:rsid w:val="00F54FAF"/>
    <w:rsid w:val="00F6375A"/>
    <w:rsid w:val="00F67F73"/>
    <w:rsid w:val="00F70D18"/>
    <w:rsid w:val="00F747A9"/>
    <w:rsid w:val="00F80F31"/>
    <w:rsid w:val="00F81DC2"/>
    <w:rsid w:val="00F8223D"/>
    <w:rsid w:val="00F82904"/>
    <w:rsid w:val="00F829E5"/>
    <w:rsid w:val="00F84596"/>
    <w:rsid w:val="00F91D35"/>
    <w:rsid w:val="00F931AE"/>
    <w:rsid w:val="00F93532"/>
    <w:rsid w:val="00F9564B"/>
    <w:rsid w:val="00F97072"/>
    <w:rsid w:val="00FB2BB8"/>
    <w:rsid w:val="00FB747D"/>
    <w:rsid w:val="00FC29AE"/>
    <w:rsid w:val="00FC3354"/>
    <w:rsid w:val="00FC361A"/>
    <w:rsid w:val="00FC392B"/>
    <w:rsid w:val="00FC6B10"/>
    <w:rsid w:val="00FD1204"/>
    <w:rsid w:val="00FD4942"/>
    <w:rsid w:val="00FD6EAB"/>
    <w:rsid w:val="00FE2744"/>
    <w:rsid w:val="00FE55F9"/>
    <w:rsid w:val="00FE7E82"/>
    <w:rsid w:val="00FF0CD4"/>
    <w:rsid w:val="00FF31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D71FE"/>
  <w15:docId w15:val="{06DCA526-6522-4150-B3B5-25DEF610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807"/>
    <w:pPr>
      <w:autoSpaceDE w:val="0"/>
      <w:autoSpaceDN w:val="0"/>
    </w:pPr>
    <w:rPr>
      <w:rFonts w:ascii="Arial" w:hAnsi="Arial" w:cs="Helvetica"/>
      <w:lang w:val="en-US" w:eastAsia="en-US"/>
    </w:rPr>
  </w:style>
  <w:style w:type="paragraph" w:styleId="Heading1">
    <w:name w:val="heading 1"/>
    <w:basedOn w:val="Normal"/>
    <w:next w:val="Normal"/>
    <w:qFormat/>
    <w:pPr>
      <w:keepNext/>
      <w:outlineLvl w:val="0"/>
    </w:pPr>
    <w:rPr>
      <w:b/>
      <w:bCs/>
      <w:sz w:val="30"/>
      <w:szCs w:val="30"/>
    </w:rPr>
  </w:style>
  <w:style w:type="paragraph" w:styleId="Heading2">
    <w:name w:val="heading 2"/>
    <w:basedOn w:val="Normal"/>
    <w:next w:val="Normal"/>
    <w:qFormat/>
    <w:pPr>
      <w:keepNext/>
      <w:shd w:val="solid" w:color="auto" w:fill="auto"/>
      <w:jc w:val="center"/>
      <w:outlineLvl w:val="1"/>
    </w:pPr>
    <w:rPr>
      <w:b/>
      <w:bCs/>
      <w:sz w:val="40"/>
      <w:szCs w:val="40"/>
    </w:rPr>
  </w:style>
  <w:style w:type="paragraph" w:styleId="Heading3">
    <w:name w:val="heading 3"/>
    <w:basedOn w:val="Normal"/>
    <w:next w:val="Normal"/>
    <w:qFormat/>
    <w:pPr>
      <w:keepNext/>
      <w:jc w:val="center"/>
      <w:outlineLvl w:val="2"/>
    </w:pPr>
    <w:rPr>
      <w:b/>
      <w:bCs/>
      <w:color w:val="FFFFFF"/>
    </w:rPr>
  </w:style>
  <w:style w:type="paragraph" w:styleId="Heading4">
    <w:name w:val="heading 4"/>
    <w:basedOn w:val="Normal"/>
    <w:next w:val="Normal"/>
    <w:qFormat/>
    <w:pPr>
      <w:keepNext/>
      <w:jc w:val="both"/>
      <w:outlineLvl w:val="3"/>
    </w:pPr>
  </w:style>
  <w:style w:type="paragraph" w:styleId="Heading5">
    <w:name w:val="heading 5"/>
    <w:basedOn w:val="Normal"/>
    <w:next w:val="Normal"/>
    <w:qFormat/>
    <w:pPr>
      <w:keepNext/>
      <w:jc w:val="both"/>
      <w:outlineLvl w:val="4"/>
    </w:pPr>
    <w:rPr>
      <w:b/>
      <w:b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right"/>
      <w:outlineLvl w:val="6"/>
    </w:pPr>
  </w:style>
  <w:style w:type="paragraph" w:styleId="Heading8">
    <w:name w:val="heading 8"/>
    <w:basedOn w:val="Normal"/>
    <w:next w:val="Normal"/>
    <w:qFormat/>
    <w:pPr>
      <w:keepNext/>
      <w:widowControl w:val="0"/>
      <w:jc w:val="both"/>
      <w:outlineLvl w:val="7"/>
    </w:pPr>
    <w:rPr>
      <w:b/>
      <w:bCs/>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Univers" w:hAnsi="Univers" w:cs="Univers"/>
      <w:b/>
      <w:bCs/>
      <w:sz w:val="26"/>
      <w:szCs w:val="26"/>
    </w:rPr>
  </w:style>
  <w:style w:type="paragraph" w:styleId="BodyText3">
    <w:name w:val="Body Text 3"/>
    <w:basedOn w:val="Normal"/>
    <w:link w:val="BodyText3Char"/>
    <w:pPr>
      <w:jc w:val="both"/>
    </w:pPr>
    <w:rPr>
      <w:rFonts w:ascii="Univers" w:hAnsi="Univers" w:cs="Univers"/>
      <w:sz w:val="22"/>
      <w:szCs w:val="2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customStyle="1" w:styleId="Text">
    <w:name w:val="Text"/>
    <w:basedOn w:val="Normal"/>
    <w:pPr>
      <w:widowControl w:val="0"/>
      <w:jc w:val="both"/>
    </w:pPr>
    <w:rPr>
      <w:rFonts w:ascii="Univers" w:hAnsi="Univers" w:cs="Univers"/>
      <w:lang w:val="en-AU"/>
    </w:rPr>
  </w:style>
  <w:style w:type="paragraph" w:styleId="BodyTextIndent">
    <w:name w:val="Body Text Indent"/>
    <w:basedOn w:val="Normal"/>
    <w:pPr>
      <w:numPr>
        <w:ilvl w:val="12"/>
      </w:numPr>
      <w:tabs>
        <w:tab w:val="left" w:pos="436"/>
      </w:tabs>
      <w:ind w:left="360" w:hanging="360"/>
      <w:jc w:val="both"/>
    </w:pPr>
    <w:rPr>
      <w:rFonts w:cs="Arial"/>
      <w:sz w:val="22"/>
      <w:szCs w:val="22"/>
      <w:lang w:val="en-GB"/>
    </w:rPr>
  </w:style>
  <w:style w:type="paragraph" w:styleId="BodyTextIndent3">
    <w:name w:val="Body Text Indent 3"/>
    <w:basedOn w:val="Normal"/>
    <w:pPr>
      <w:ind w:left="567"/>
      <w:jc w:val="both"/>
    </w:pPr>
    <w:rPr>
      <w:rFonts w:cs="Arial"/>
      <w:lang w:val="en-GB"/>
    </w:rPr>
  </w:style>
  <w:style w:type="paragraph" w:styleId="BodyTextIndent2">
    <w:name w:val="Body Text Indent 2"/>
    <w:basedOn w:val="Normal"/>
    <w:pPr>
      <w:widowControl w:val="0"/>
      <w:ind w:left="397"/>
      <w:jc w:val="both"/>
    </w:pPr>
    <w:rPr>
      <w:rFonts w:ascii="Univers" w:hAnsi="Univers" w:cs="Univers"/>
      <w:sz w:val="22"/>
      <w:szCs w:val="22"/>
      <w:lang w:val="en-AU"/>
    </w:rPr>
  </w:style>
  <w:style w:type="paragraph" w:styleId="BlockText">
    <w:name w:val="Block Text"/>
    <w:basedOn w:val="Normal"/>
    <w:pPr>
      <w:ind w:left="567" w:right="567"/>
      <w:jc w:val="both"/>
    </w:pPr>
    <w:rPr>
      <w:rFonts w:ascii="Univers" w:hAnsi="Univers" w:cs="Univers"/>
      <w:sz w:val="22"/>
      <w:szCs w:val="22"/>
    </w:rPr>
  </w:style>
  <w:style w:type="character" w:styleId="FollowedHyperlink">
    <w:name w:val="FollowedHyperlink"/>
    <w:rPr>
      <w:color w:val="800080"/>
      <w:u w:val="single"/>
    </w:rPr>
  </w:style>
  <w:style w:type="character" w:styleId="Emphasis">
    <w:name w:val="Emphasis"/>
    <w:qFormat/>
    <w:rPr>
      <w:i/>
      <w:iCs/>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Strong">
    <w:name w:val="Strong"/>
    <w:qFormat/>
    <w:rsid w:val="00102658"/>
    <w:rPr>
      <w:b/>
      <w:bCs/>
    </w:rPr>
  </w:style>
  <w:style w:type="paragraph" w:styleId="BalloonText">
    <w:name w:val="Balloon Text"/>
    <w:basedOn w:val="Normal"/>
    <w:semiHidden/>
    <w:rsid w:val="00373B6E"/>
    <w:rPr>
      <w:rFonts w:ascii="Tahoma" w:hAnsi="Tahoma" w:cs="Tahoma"/>
      <w:sz w:val="16"/>
      <w:szCs w:val="16"/>
    </w:rPr>
  </w:style>
  <w:style w:type="paragraph" w:styleId="Title">
    <w:name w:val="Title"/>
    <w:basedOn w:val="Normal"/>
    <w:next w:val="Normal"/>
    <w:link w:val="TitleChar"/>
    <w:uiPriority w:val="10"/>
    <w:qFormat/>
    <w:rsid w:val="000904BA"/>
    <w:pPr>
      <w:pBdr>
        <w:bottom w:val="single" w:sz="8" w:space="4" w:color="4F81BD"/>
      </w:pBdr>
      <w:autoSpaceDE/>
      <w:autoSpaceDN/>
      <w:spacing w:after="300"/>
      <w:contextualSpacing/>
    </w:pPr>
    <w:rPr>
      <w:rFonts w:ascii="Cambria" w:hAnsi="Cambria" w:cs="Times New Roman"/>
      <w:color w:val="17365D"/>
      <w:spacing w:val="5"/>
      <w:kern w:val="28"/>
      <w:sz w:val="52"/>
      <w:szCs w:val="52"/>
      <w:lang w:val="en-AU"/>
    </w:rPr>
  </w:style>
  <w:style w:type="character" w:customStyle="1" w:styleId="TitleChar">
    <w:name w:val="Title Char"/>
    <w:link w:val="Title"/>
    <w:uiPriority w:val="10"/>
    <w:rsid w:val="000904BA"/>
    <w:rPr>
      <w:rFonts w:ascii="Cambria" w:hAnsi="Cambria"/>
      <w:color w:val="17365D"/>
      <w:spacing w:val="5"/>
      <w:kern w:val="28"/>
      <w:sz w:val="52"/>
      <w:szCs w:val="52"/>
      <w:lang w:eastAsia="en-US"/>
    </w:rPr>
  </w:style>
  <w:style w:type="table" w:styleId="TableGrid">
    <w:name w:val="Table Grid"/>
    <w:basedOn w:val="TableNormal"/>
    <w:rsid w:val="000904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911964"/>
    <w:rPr>
      <w:sz w:val="16"/>
      <w:szCs w:val="16"/>
    </w:rPr>
  </w:style>
  <w:style w:type="paragraph" w:styleId="CommentText">
    <w:name w:val="annotation text"/>
    <w:basedOn w:val="Normal"/>
    <w:link w:val="CommentTextChar"/>
    <w:rsid w:val="00911964"/>
  </w:style>
  <w:style w:type="character" w:customStyle="1" w:styleId="CommentTextChar">
    <w:name w:val="Comment Text Char"/>
    <w:link w:val="CommentText"/>
    <w:rsid w:val="00911964"/>
    <w:rPr>
      <w:rFonts w:ascii="Helvetica" w:hAnsi="Helvetica" w:cs="Helvetica"/>
      <w:lang w:val="en-US" w:eastAsia="en-US"/>
    </w:rPr>
  </w:style>
  <w:style w:type="paragraph" w:styleId="CommentSubject">
    <w:name w:val="annotation subject"/>
    <w:basedOn w:val="CommentText"/>
    <w:next w:val="CommentText"/>
    <w:link w:val="CommentSubjectChar"/>
    <w:rsid w:val="00911964"/>
    <w:rPr>
      <w:b/>
      <w:bCs/>
    </w:rPr>
  </w:style>
  <w:style w:type="character" w:customStyle="1" w:styleId="CommentSubjectChar">
    <w:name w:val="Comment Subject Char"/>
    <w:link w:val="CommentSubject"/>
    <w:rsid w:val="00911964"/>
    <w:rPr>
      <w:rFonts w:ascii="Helvetica" w:hAnsi="Helvetica" w:cs="Helvetica"/>
      <w:b/>
      <w:bCs/>
      <w:lang w:val="en-US" w:eastAsia="en-US"/>
    </w:rPr>
  </w:style>
  <w:style w:type="character" w:customStyle="1" w:styleId="BodyText3Char">
    <w:name w:val="Body Text 3 Char"/>
    <w:link w:val="BodyText3"/>
    <w:rsid w:val="00853EE0"/>
    <w:rPr>
      <w:rFonts w:ascii="Univers" w:hAnsi="Univers" w:cs="Univers"/>
      <w:sz w:val="22"/>
      <w:szCs w:val="22"/>
      <w:lang w:val="en-US" w:eastAsia="en-US"/>
    </w:rPr>
  </w:style>
  <w:style w:type="paragraph" w:customStyle="1" w:styleId="ColorfulList-Accent11">
    <w:name w:val="Colorful List - Accent 11"/>
    <w:basedOn w:val="Normal"/>
    <w:uiPriority w:val="34"/>
    <w:qFormat/>
    <w:rsid w:val="00CB24DE"/>
    <w:pPr>
      <w:autoSpaceDE/>
      <w:autoSpaceDN/>
      <w:ind w:left="720"/>
    </w:pPr>
    <w:rPr>
      <w:rFonts w:ascii="Calibri" w:eastAsia="Calibri" w:hAnsi="Calibri" w:cs="Times New Roman"/>
      <w:sz w:val="22"/>
      <w:szCs w:val="22"/>
      <w:lang w:val="en-AU" w:eastAsia="en-AU"/>
    </w:rPr>
  </w:style>
  <w:style w:type="paragraph" w:customStyle="1" w:styleId="Default">
    <w:name w:val="Default"/>
    <w:rsid w:val="0091616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AF0CFE"/>
    <w:rPr>
      <w:rFonts w:ascii="Helvetica" w:hAnsi="Helvetica" w:cs="Helvetica"/>
      <w:lang w:val="en-US" w:eastAsia="en-US"/>
    </w:rPr>
  </w:style>
  <w:style w:type="paragraph" w:styleId="ListParagraph">
    <w:name w:val="List Paragraph"/>
    <w:basedOn w:val="Normal"/>
    <w:uiPriority w:val="34"/>
    <w:qFormat/>
    <w:rsid w:val="00D50343"/>
    <w:pPr>
      <w:ind w:left="720"/>
      <w:contextualSpacing/>
    </w:pPr>
  </w:style>
  <w:style w:type="character" w:customStyle="1" w:styleId="UnresolvedMention1">
    <w:name w:val="Unresolved Mention1"/>
    <w:basedOn w:val="DefaultParagraphFont"/>
    <w:uiPriority w:val="99"/>
    <w:semiHidden/>
    <w:unhideWhenUsed/>
    <w:rsid w:val="007570AE"/>
    <w:rPr>
      <w:color w:val="605E5C"/>
      <w:shd w:val="clear" w:color="auto" w:fill="E1DFDD"/>
    </w:rPr>
  </w:style>
  <w:style w:type="character" w:styleId="BookTitle">
    <w:name w:val="Book Title"/>
    <w:basedOn w:val="DefaultParagraphFont"/>
    <w:uiPriority w:val="33"/>
    <w:qFormat/>
    <w:rsid w:val="00797B5C"/>
    <w:rPr>
      <w:b/>
      <w:bCs/>
      <w:i/>
      <w:iCs/>
      <w:spacing w:val="5"/>
    </w:rPr>
  </w:style>
  <w:style w:type="paragraph" w:styleId="Revision">
    <w:name w:val="Revision"/>
    <w:hidden/>
    <w:uiPriority w:val="99"/>
    <w:semiHidden/>
    <w:rsid w:val="00586C1C"/>
    <w:rPr>
      <w:rFonts w:ascii="Arial" w:hAnsi="Arial" w:cs="Helvetica"/>
      <w:lang w:val="en-US" w:eastAsia="en-US"/>
    </w:rPr>
  </w:style>
  <w:style w:type="character" w:styleId="UnresolvedMention">
    <w:name w:val="Unresolved Mention"/>
    <w:basedOn w:val="DefaultParagraphFont"/>
    <w:uiPriority w:val="99"/>
    <w:semiHidden/>
    <w:unhideWhenUsed/>
    <w:rsid w:val="009B1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9478">
      <w:bodyDiv w:val="1"/>
      <w:marLeft w:val="0"/>
      <w:marRight w:val="0"/>
      <w:marTop w:val="0"/>
      <w:marBottom w:val="0"/>
      <w:divBdr>
        <w:top w:val="none" w:sz="0" w:space="0" w:color="auto"/>
        <w:left w:val="none" w:sz="0" w:space="0" w:color="auto"/>
        <w:bottom w:val="none" w:sz="0" w:space="0" w:color="auto"/>
        <w:right w:val="none" w:sz="0" w:space="0" w:color="auto"/>
      </w:divBdr>
    </w:div>
    <w:div w:id="45494294">
      <w:bodyDiv w:val="1"/>
      <w:marLeft w:val="0"/>
      <w:marRight w:val="0"/>
      <w:marTop w:val="0"/>
      <w:marBottom w:val="0"/>
      <w:divBdr>
        <w:top w:val="none" w:sz="0" w:space="0" w:color="auto"/>
        <w:left w:val="none" w:sz="0" w:space="0" w:color="auto"/>
        <w:bottom w:val="none" w:sz="0" w:space="0" w:color="auto"/>
        <w:right w:val="none" w:sz="0" w:space="0" w:color="auto"/>
      </w:divBdr>
    </w:div>
    <w:div w:id="58093803">
      <w:bodyDiv w:val="1"/>
      <w:marLeft w:val="0"/>
      <w:marRight w:val="0"/>
      <w:marTop w:val="0"/>
      <w:marBottom w:val="0"/>
      <w:divBdr>
        <w:top w:val="none" w:sz="0" w:space="0" w:color="auto"/>
        <w:left w:val="none" w:sz="0" w:space="0" w:color="auto"/>
        <w:bottom w:val="none" w:sz="0" w:space="0" w:color="auto"/>
        <w:right w:val="none" w:sz="0" w:space="0" w:color="auto"/>
      </w:divBdr>
    </w:div>
    <w:div w:id="58790466">
      <w:bodyDiv w:val="1"/>
      <w:marLeft w:val="0"/>
      <w:marRight w:val="0"/>
      <w:marTop w:val="0"/>
      <w:marBottom w:val="0"/>
      <w:divBdr>
        <w:top w:val="none" w:sz="0" w:space="0" w:color="auto"/>
        <w:left w:val="none" w:sz="0" w:space="0" w:color="auto"/>
        <w:bottom w:val="none" w:sz="0" w:space="0" w:color="auto"/>
        <w:right w:val="none" w:sz="0" w:space="0" w:color="auto"/>
      </w:divBdr>
    </w:div>
    <w:div w:id="206645299">
      <w:bodyDiv w:val="1"/>
      <w:marLeft w:val="0"/>
      <w:marRight w:val="0"/>
      <w:marTop w:val="0"/>
      <w:marBottom w:val="0"/>
      <w:divBdr>
        <w:top w:val="none" w:sz="0" w:space="0" w:color="auto"/>
        <w:left w:val="none" w:sz="0" w:space="0" w:color="auto"/>
        <w:bottom w:val="none" w:sz="0" w:space="0" w:color="auto"/>
        <w:right w:val="none" w:sz="0" w:space="0" w:color="auto"/>
      </w:divBdr>
    </w:div>
    <w:div w:id="236861560">
      <w:bodyDiv w:val="1"/>
      <w:marLeft w:val="0"/>
      <w:marRight w:val="0"/>
      <w:marTop w:val="0"/>
      <w:marBottom w:val="0"/>
      <w:divBdr>
        <w:top w:val="none" w:sz="0" w:space="0" w:color="auto"/>
        <w:left w:val="none" w:sz="0" w:space="0" w:color="auto"/>
        <w:bottom w:val="none" w:sz="0" w:space="0" w:color="auto"/>
        <w:right w:val="none" w:sz="0" w:space="0" w:color="auto"/>
      </w:divBdr>
    </w:div>
    <w:div w:id="484057352">
      <w:bodyDiv w:val="1"/>
      <w:marLeft w:val="0"/>
      <w:marRight w:val="0"/>
      <w:marTop w:val="0"/>
      <w:marBottom w:val="0"/>
      <w:divBdr>
        <w:top w:val="none" w:sz="0" w:space="0" w:color="auto"/>
        <w:left w:val="none" w:sz="0" w:space="0" w:color="auto"/>
        <w:bottom w:val="none" w:sz="0" w:space="0" w:color="auto"/>
        <w:right w:val="none" w:sz="0" w:space="0" w:color="auto"/>
      </w:divBdr>
    </w:div>
    <w:div w:id="484246855">
      <w:bodyDiv w:val="1"/>
      <w:marLeft w:val="0"/>
      <w:marRight w:val="0"/>
      <w:marTop w:val="0"/>
      <w:marBottom w:val="0"/>
      <w:divBdr>
        <w:top w:val="none" w:sz="0" w:space="0" w:color="auto"/>
        <w:left w:val="none" w:sz="0" w:space="0" w:color="auto"/>
        <w:bottom w:val="none" w:sz="0" w:space="0" w:color="auto"/>
        <w:right w:val="none" w:sz="0" w:space="0" w:color="auto"/>
      </w:divBdr>
    </w:div>
    <w:div w:id="522089751">
      <w:bodyDiv w:val="1"/>
      <w:marLeft w:val="0"/>
      <w:marRight w:val="0"/>
      <w:marTop w:val="0"/>
      <w:marBottom w:val="0"/>
      <w:divBdr>
        <w:top w:val="none" w:sz="0" w:space="0" w:color="auto"/>
        <w:left w:val="none" w:sz="0" w:space="0" w:color="auto"/>
        <w:bottom w:val="none" w:sz="0" w:space="0" w:color="auto"/>
        <w:right w:val="none" w:sz="0" w:space="0" w:color="auto"/>
      </w:divBdr>
    </w:div>
    <w:div w:id="701132729">
      <w:bodyDiv w:val="1"/>
      <w:marLeft w:val="0"/>
      <w:marRight w:val="0"/>
      <w:marTop w:val="0"/>
      <w:marBottom w:val="0"/>
      <w:divBdr>
        <w:top w:val="none" w:sz="0" w:space="0" w:color="auto"/>
        <w:left w:val="none" w:sz="0" w:space="0" w:color="auto"/>
        <w:bottom w:val="none" w:sz="0" w:space="0" w:color="auto"/>
        <w:right w:val="none" w:sz="0" w:space="0" w:color="auto"/>
      </w:divBdr>
    </w:div>
    <w:div w:id="1001351607">
      <w:bodyDiv w:val="1"/>
      <w:marLeft w:val="0"/>
      <w:marRight w:val="0"/>
      <w:marTop w:val="0"/>
      <w:marBottom w:val="0"/>
      <w:divBdr>
        <w:top w:val="none" w:sz="0" w:space="0" w:color="auto"/>
        <w:left w:val="none" w:sz="0" w:space="0" w:color="auto"/>
        <w:bottom w:val="none" w:sz="0" w:space="0" w:color="auto"/>
        <w:right w:val="none" w:sz="0" w:space="0" w:color="auto"/>
      </w:divBdr>
    </w:div>
    <w:div w:id="1257784297">
      <w:bodyDiv w:val="1"/>
      <w:marLeft w:val="0"/>
      <w:marRight w:val="0"/>
      <w:marTop w:val="0"/>
      <w:marBottom w:val="0"/>
      <w:divBdr>
        <w:top w:val="none" w:sz="0" w:space="0" w:color="auto"/>
        <w:left w:val="none" w:sz="0" w:space="0" w:color="auto"/>
        <w:bottom w:val="none" w:sz="0" w:space="0" w:color="auto"/>
        <w:right w:val="none" w:sz="0" w:space="0" w:color="auto"/>
      </w:divBdr>
    </w:div>
    <w:div w:id="1388454052">
      <w:bodyDiv w:val="1"/>
      <w:marLeft w:val="0"/>
      <w:marRight w:val="0"/>
      <w:marTop w:val="0"/>
      <w:marBottom w:val="0"/>
      <w:divBdr>
        <w:top w:val="none" w:sz="0" w:space="0" w:color="auto"/>
        <w:left w:val="none" w:sz="0" w:space="0" w:color="auto"/>
        <w:bottom w:val="none" w:sz="0" w:space="0" w:color="auto"/>
        <w:right w:val="none" w:sz="0" w:space="0" w:color="auto"/>
      </w:divBdr>
    </w:div>
    <w:div w:id="1422406794">
      <w:bodyDiv w:val="1"/>
      <w:marLeft w:val="0"/>
      <w:marRight w:val="0"/>
      <w:marTop w:val="0"/>
      <w:marBottom w:val="0"/>
      <w:divBdr>
        <w:top w:val="none" w:sz="0" w:space="0" w:color="auto"/>
        <w:left w:val="none" w:sz="0" w:space="0" w:color="auto"/>
        <w:bottom w:val="none" w:sz="0" w:space="0" w:color="auto"/>
        <w:right w:val="none" w:sz="0" w:space="0" w:color="auto"/>
      </w:divBdr>
    </w:div>
    <w:div w:id="1615751181">
      <w:bodyDiv w:val="1"/>
      <w:marLeft w:val="0"/>
      <w:marRight w:val="0"/>
      <w:marTop w:val="0"/>
      <w:marBottom w:val="0"/>
      <w:divBdr>
        <w:top w:val="none" w:sz="0" w:space="0" w:color="auto"/>
        <w:left w:val="none" w:sz="0" w:space="0" w:color="auto"/>
        <w:bottom w:val="none" w:sz="0" w:space="0" w:color="auto"/>
        <w:right w:val="none" w:sz="0" w:space="0" w:color="auto"/>
      </w:divBdr>
    </w:div>
    <w:div w:id="1688167069">
      <w:bodyDiv w:val="1"/>
      <w:marLeft w:val="0"/>
      <w:marRight w:val="0"/>
      <w:marTop w:val="0"/>
      <w:marBottom w:val="0"/>
      <w:divBdr>
        <w:top w:val="none" w:sz="0" w:space="0" w:color="auto"/>
        <w:left w:val="none" w:sz="0" w:space="0" w:color="auto"/>
        <w:bottom w:val="none" w:sz="0" w:space="0" w:color="auto"/>
        <w:right w:val="none" w:sz="0" w:space="0" w:color="auto"/>
      </w:divBdr>
    </w:div>
    <w:div w:id="1909070858">
      <w:bodyDiv w:val="1"/>
      <w:marLeft w:val="0"/>
      <w:marRight w:val="0"/>
      <w:marTop w:val="0"/>
      <w:marBottom w:val="0"/>
      <w:divBdr>
        <w:top w:val="none" w:sz="0" w:space="0" w:color="auto"/>
        <w:left w:val="none" w:sz="0" w:space="0" w:color="auto"/>
        <w:bottom w:val="none" w:sz="0" w:space="0" w:color="auto"/>
        <w:right w:val="none" w:sz="0" w:space="0" w:color="auto"/>
      </w:divBdr>
    </w:div>
    <w:div w:id="2114014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5.png"/><Relationship Id="rId39" Type="http://schemas.openxmlformats.org/officeDocument/2006/relationships/hyperlink" Target="mailto:cbowditch@artsaccess.com.au" TargetMode="External"/><Relationship Id="rId21" Type="http://schemas.openxmlformats.org/officeDocument/2006/relationships/footer" Target="footer3.xml"/><Relationship Id="rId34" Type="http://schemas.openxmlformats.org/officeDocument/2006/relationships/image" Target="media/image9.jpg"/><Relationship Id="rId42" Type="http://schemas.openxmlformats.org/officeDocument/2006/relationships/image" Target="media/image13.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mailto:c.cornell@australiacouncil.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4.jpeg"/><Relationship Id="rId32" Type="http://schemas.openxmlformats.org/officeDocument/2006/relationships/image" Target="media/image8.jpeg"/><Relationship Id="rId37" Type="http://schemas.openxmlformats.org/officeDocument/2006/relationships/hyperlink" Target="mailto:j.rieger@qut.edu.au" TargetMode="External"/><Relationship Id="rId40" Type="http://schemas.openxmlformats.org/officeDocument/2006/relationships/image" Target="media/image12.jp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umanethics@qut.edu.au" TargetMode="External"/><Relationship Id="rId23" Type="http://schemas.openxmlformats.org/officeDocument/2006/relationships/footer" Target="footer5.xml"/><Relationship Id="rId28" Type="http://schemas.openxmlformats.org/officeDocument/2006/relationships/image" Target="media/image6.jpeg"/><Relationship Id="rId36"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mailto:c.vaughan@australiacouncil.gov.au" TargetMode="External"/><Relationship Id="rId44" Type="http://schemas.openxmlformats.org/officeDocument/2006/relationships/image" Target="media/image1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ee.hadley@qut.edu.au" TargetMode="External"/><Relationship Id="rId22" Type="http://schemas.openxmlformats.org/officeDocument/2006/relationships/footer" Target="footer4.xml"/><Relationship Id="rId27" Type="http://schemas.openxmlformats.org/officeDocument/2006/relationships/hyperlink" Target="mailto:katie.ellis@curtin.edu.au" TargetMode="External"/><Relationship Id="rId30" Type="http://schemas.openxmlformats.org/officeDocument/2006/relationships/image" Target="media/image7.jpg"/><Relationship Id="rId35" Type="http://schemas.openxmlformats.org/officeDocument/2006/relationships/hyperlink" Target="mailto:eddiep@unimelb.edu.au" TargetMode="External"/><Relationship Id="rId43" Type="http://schemas.openxmlformats.org/officeDocument/2006/relationships/hyperlink" Target="mailto:hannahleigh.mason@qut.edu.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mailto:bree.hadley@qut.edu.au" TargetMode="External"/><Relationship Id="rId33" Type="http://schemas.openxmlformats.org/officeDocument/2006/relationships/hyperlink" Target="mailto:erin.scudder@unimelb.qut.edu.au" TargetMode="External"/><Relationship Id="rId38" Type="http://schemas.openxmlformats.org/officeDocument/2006/relationships/image" Target="media/image11.jpeg"/><Relationship Id="rId46"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yperlink" Target="mailto:r.missingham@qu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EADAD4193D1846AC9F87D403AEFCE1" ma:contentTypeVersion="6" ma:contentTypeDescription="Create a new document." ma:contentTypeScope="" ma:versionID="f225a8601f530f55676afda0d8d36779">
  <xsd:schema xmlns:xsd="http://www.w3.org/2001/XMLSchema" xmlns:xs="http://www.w3.org/2001/XMLSchema" xmlns:p="http://schemas.microsoft.com/office/2006/metadata/properties" xmlns:ns2="c2e3f189-7c2a-4e70-94da-ade09ce7a900" targetNamespace="http://schemas.microsoft.com/office/2006/metadata/properties" ma:root="true" ma:fieldsID="6f8549fc317d36b2e8f2963f45e837a1" ns2:_="">
    <xsd:import namespace="c2e3f189-7c2a-4e70-94da-ade09ce7a9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f189-7c2a-4e70-94da-ade09ce7a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4856D-37DB-46DD-8CA2-8490608CDB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53C390-5A6F-409A-BC9F-E27C0E4F0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f189-7c2a-4e70-94da-ade09ce7a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9D6CF-75CF-4183-A4A1-211C8AB7F089}">
  <ds:schemaRefs>
    <ds:schemaRef ds:uri="http://schemas.microsoft.com/sharepoint/v3/contenttype/forms"/>
  </ds:schemaRefs>
</ds:datastoreItem>
</file>

<file path=customXml/itemProps4.xml><?xml version="1.0" encoding="utf-8"?>
<ds:datastoreItem xmlns:ds="http://schemas.openxmlformats.org/officeDocument/2006/customXml" ds:itemID="{C28630E7-006A-4CF9-B723-714F1359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2174</TotalTime>
  <Pages>5</Pages>
  <Words>1447</Words>
  <Characters>8283</Characters>
  <Application>Microsoft Office Word</Application>
  <DocSecurity>0</DocSecurity>
  <Lines>295</Lines>
  <Paragraphs>183</Paragraphs>
  <ScaleCrop>false</ScaleCrop>
  <HeadingPairs>
    <vt:vector size="2" baseType="variant">
      <vt:variant>
        <vt:lpstr>Title</vt:lpstr>
      </vt:variant>
      <vt:variant>
        <vt:i4>1</vt:i4>
      </vt:variant>
    </vt:vector>
  </HeadingPairs>
  <TitlesOfParts>
    <vt:vector size="1" baseType="lpstr">
      <vt:lpstr>ETH Organisation Information Sheet 20210714</vt:lpstr>
    </vt:vector>
  </TitlesOfParts>
  <Manager>Bree Hadley</Manager>
  <Company>QUT</Company>
  <LinksUpToDate>false</LinksUpToDate>
  <CharactersWithSpaces>9547</CharactersWithSpaces>
  <SharedDoc>false</SharedDoc>
  <HLinks>
    <vt:vector size="18" baseType="variant">
      <vt:variant>
        <vt:i4>1245281</vt:i4>
      </vt:variant>
      <vt:variant>
        <vt:i4>6</vt:i4>
      </vt:variant>
      <vt:variant>
        <vt:i4>0</vt:i4>
      </vt:variant>
      <vt:variant>
        <vt:i4>5</vt:i4>
      </vt:variant>
      <vt:variant>
        <vt:lpwstr>mailto:humanethics@qut.edu.au</vt:lpwstr>
      </vt:variant>
      <vt:variant>
        <vt:lpwstr/>
      </vt:variant>
      <vt:variant>
        <vt:i4>1310792</vt:i4>
      </vt:variant>
      <vt:variant>
        <vt:i4>3</vt:i4>
      </vt:variant>
      <vt:variant>
        <vt:i4>0</vt:i4>
      </vt:variant>
      <vt:variant>
        <vt:i4>5</vt:i4>
      </vt:variant>
      <vt:variant>
        <vt:lpwstr>https://survey.qut.edu.au/survey-data/67/67667/media/62/6254.pdf</vt:lpwstr>
      </vt:variant>
      <vt:variant>
        <vt:lpwstr/>
      </vt:variant>
      <vt:variant>
        <vt:i4>7733287</vt:i4>
      </vt:variant>
      <vt:variant>
        <vt:i4>0</vt:i4>
      </vt:variant>
      <vt:variant>
        <vt:i4>0</vt:i4>
      </vt:variant>
      <vt:variant>
        <vt:i4>5</vt:i4>
      </vt:variant>
      <vt:variant>
        <vt:lpwstr>http://www.orei.qut.edu.au/human/guidance/prize.jsp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 Organisation Information Sheet 20210714</dc:title>
  <dc:subject>Archival Research</dc:subject>
  <dc:creator>Evolution of Disability Arts in Australia</dc:creator>
  <cp:keywords>Evolution of Disability Arts in Australia, Archival Research, Information Sheet, Organisation</cp:keywords>
  <dc:description/>
  <cp:lastModifiedBy>Annie Rolfe</cp:lastModifiedBy>
  <cp:revision>9</cp:revision>
  <cp:lastPrinted>2023-05-11T03:37:00Z</cp:lastPrinted>
  <dcterms:created xsi:type="dcterms:W3CDTF">2023-03-07T05:42:00Z</dcterms:created>
  <dcterms:modified xsi:type="dcterms:W3CDTF">2023-05-11T03:37:00Z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0x010100C5EADAD4193D1846AC9F87D403AEFCE1</vt:lpwstr>
  </property>
</Properties>
</file>