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42517" w14:textId="114BF312" w:rsidR="004F0C0C" w:rsidRDefault="004F0C0C" w:rsidP="004F0C0C">
      <w:pPr>
        <w:pStyle w:val="Title"/>
        <w:spacing w:line="360" w:lineRule="auto"/>
        <w:rPr>
          <w:rFonts w:ascii="Calibri Light" w:eastAsia="Calibri Light" w:hAnsi="Calibri Light" w:cs="Calibri Light"/>
          <w:color w:val="000000" w:themeColor="text1"/>
        </w:rPr>
      </w:pPr>
      <w:r w:rsidRPr="07B8C90F">
        <w:rPr>
          <w:rFonts w:ascii="Calibri Light" w:eastAsia="Calibri Light" w:hAnsi="Calibri Light" w:cs="Calibri Light"/>
          <w:color w:val="000000" w:themeColor="text1"/>
        </w:rPr>
        <w:t xml:space="preserve">Future Reset – Maker Space </w:t>
      </w:r>
      <w:r w:rsidR="005F4605">
        <w:rPr>
          <w:rFonts w:ascii="Calibri Light" w:eastAsia="Calibri Light" w:hAnsi="Calibri Light" w:cs="Calibri Light"/>
          <w:color w:val="000000" w:themeColor="text1"/>
        </w:rPr>
        <w:t>Program Information</w:t>
      </w:r>
      <w:r w:rsidRPr="07B8C90F">
        <w:rPr>
          <w:rFonts w:ascii="Calibri Light" w:eastAsia="Calibri Light" w:hAnsi="Calibri Light" w:cs="Calibri Light"/>
          <w:color w:val="000000" w:themeColor="text1"/>
        </w:rPr>
        <w:t xml:space="preserve"> </w:t>
      </w:r>
    </w:p>
    <w:p w14:paraId="4FB5A7F2" w14:textId="40C74533" w:rsidR="0011407B" w:rsidRDefault="004F0C0C" w:rsidP="004F0C0C">
      <w:pPr>
        <w:rPr>
          <w:rFonts w:eastAsia="Calibri Light" w:cs="Calibri Light"/>
          <w:color w:val="000000" w:themeColor="text1"/>
          <w:szCs w:val="24"/>
        </w:rPr>
      </w:pPr>
      <w:r w:rsidRPr="07B8C90F">
        <w:rPr>
          <w:rFonts w:eastAsia="Calibri Light" w:cs="Calibri Light"/>
          <w:color w:val="000000" w:themeColor="text1"/>
          <w:szCs w:val="24"/>
        </w:rPr>
        <w:t xml:space="preserve">Creating community through art. </w:t>
      </w:r>
    </w:p>
    <w:p w14:paraId="11A4C101" w14:textId="6C7ADEEE" w:rsidR="0011407B" w:rsidRDefault="00D51A60" w:rsidP="004F0C0C">
      <w:pPr>
        <w:rPr>
          <w:rFonts w:eastAsia="Calibri Light" w:cs="Calibri Light"/>
          <w:color w:val="000000" w:themeColor="text1"/>
          <w:szCs w:val="24"/>
        </w:rPr>
      </w:pPr>
      <w:r>
        <w:rPr>
          <w:rFonts w:eastAsia="Calibri Light" w:cs="Calibri Light"/>
          <w:noProof/>
          <w:color w:val="000000" w:themeColor="text1"/>
          <w:szCs w:val="24"/>
        </w:rPr>
        <w:drawing>
          <wp:inline distT="0" distB="0" distL="0" distR="0" wp14:anchorId="5503EA5B" wp14:editId="1F9630CE">
            <wp:extent cx="6187440" cy="4274820"/>
            <wp:effectExtent l="0" t="0" r="3810" b="0"/>
            <wp:docPr id="1952249791" name="Picture 1" descr="Image description: a collage with a clock and text reading 'time make your m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49791" name="Picture 1" descr="Image description: a collage with a clock and text reading 'time make your mark.'&#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7440" cy="4274820"/>
                    </a:xfrm>
                    <a:prstGeom prst="rect">
                      <a:avLst/>
                    </a:prstGeom>
                    <a:noFill/>
                    <a:ln>
                      <a:noFill/>
                    </a:ln>
                  </pic:spPr>
                </pic:pic>
              </a:graphicData>
            </a:graphic>
          </wp:inline>
        </w:drawing>
      </w:r>
    </w:p>
    <w:p w14:paraId="34067190" w14:textId="74EB697C" w:rsidR="00D51A60" w:rsidRDefault="00D51A60" w:rsidP="00EA39CE">
      <w:pPr>
        <w:rPr>
          <w:rFonts w:ascii="Arial" w:hAnsi="Arial" w:cs="Arial"/>
          <w:color w:val="000000"/>
          <w:spacing w:val="8"/>
          <w:shd w:val="clear" w:color="auto" w:fill="FFFFFF"/>
        </w:rPr>
      </w:pPr>
      <w:r>
        <w:rPr>
          <w:rFonts w:ascii="Arial" w:hAnsi="Arial" w:cs="Arial"/>
          <w:color w:val="000000"/>
          <w:spacing w:val="8"/>
          <w:shd w:val="clear" w:color="auto" w:fill="FFFFFF"/>
        </w:rPr>
        <w:t>‘Make time—’ by Ash Hem</w:t>
      </w:r>
    </w:p>
    <w:p w14:paraId="063AC14C" w14:textId="77777777" w:rsidR="00D51A60" w:rsidRDefault="00D51A60">
      <w:pPr>
        <w:rPr>
          <w:rFonts w:ascii="Arial" w:hAnsi="Arial" w:cs="Arial"/>
          <w:color w:val="000000"/>
          <w:spacing w:val="8"/>
          <w:shd w:val="clear" w:color="auto" w:fill="FFFFFF"/>
        </w:rPr>
      </w:pPr>
      <w:r>
        <w:rPr>
          <w:rFonts w:ascii="Arial" w:hAnsi="Arial" w:cs="Arial"/>
          <w:color w:val="000000"/>
          <w:spacing w:val="8"/>
          <w:shd w:val="clear" w:color="auto" w:fill="FFFFFF"/>
        </w:rPr>
        <w:br w:type="page"/>
      </w:r>
    </w:p>
    <w:p w14:paraId="75639447" w14:textId="580E34A5" w:rsidR="00EA39CE" w:rsidRPr="00EA39CE" w:rsidRDefault="00EA39CE" w:rsidP="00EA39CE">
      <w:pPr>
        <w:rPr>
          <w:rFonts w:ascii="Calibri" w:eastAsia="Calibri" w:hAnsi="Calibri" w:cs="Calibri"/>
          <w:color w:val="000000" w:themeColor="text1"/>
          <w:kern w:val="0"/>
          <w:sz w:val="40"/>
          <w:szCs w:val="40"/>
          <w:lang w:val="en-GB"/>
          <w14:ligatures w14:val="none"/>
        </w:rPr>
      </w:pPr>
      <w:r w:rsidRPr="00EA39CE">
        <w:rPr>
          <w:rFonts w:ascii="Calibri" w:eastAsia="Calibri" w:hAnsi="Calibri" w:cs="Calibri"/>
          <w:color w:val="000000" w:themeColor="text1"/>
          <w:kern w:val="0"/>
          <w:sz w:val="40"/>
          <w:szCs w:val="40"/>
          <w:lang w:val="en-GB"/>
          <w14:ligatures w14:val="none"/>
        </w:rPr>
        <w:lastRenderedPageBreak/>
        <w:t>Contents</w:t>
      </w:r>
    </w:p>
    <w:p w14:paraId="612B7256" w14:textId="7F46622A" w:rsidR="00BB4355" w:rsidRDefault="003105AA">
      <w:pPr>
        <w:pStyle w:val="TOC1"/>
        <w:tabs>
          <w:tab w:val="right" w:leader="dot" w:pos="9736"/>
        </w:tabs>
        <w:rPr>
          <w:rFonts w:asciiTheme="minorHAnsi" w:eastAsiaTheme="minorEastAsia" w:hAnsiTheme="minorHAnsi"/>
          <w:noProof/>
          <w:kern w:val="2"/>
          <w:sz w:val="22"/>
          <w:lang w:val="en-AU" w:eastAsia="en-AU"/>
          <w14:ligatures w14:val="standardContextual"/>
        </w:rPr>
      </w:pPr>
      <w:r>
        <w:fldChar w:fldCharType="begin"/>
      </w:r>
      <w:r>
        <w:instrText xml:space="preserve"> TOC \o "1-1" \h \z \u </w:instrText>
      </w:r>
      <w:r>
        <w:fldChar w:fldCharType="separate"/>
      </w:r>
      <w:hyperlink w:anchor="_Toc159425598" w:history="1">
        <w:r w:rsidR="00BB4355" w:rsidRPr="007423B2">
          <w:rPr>
            <w:rStyle w:val="Hyperlink"/>
            <w:noProof/>
          </w:rPr>
          <w:t>About Future Reset – Maker Space</w:t>
        </w:r>
        <w:r w:rsidR="00BB4355">
          <w:rPr>
            <w:noProof/>
            <w:webHidden/>
          </w:rPr>
          <w:tab/>
        </w:r>
        <w:r w:rsidR="00BB4355">
          <w:rPr>
            <w:noProof/>
            <w:webHidden/>
          </w:rPr>
          <w:fldChar w:fldCharType="begin"/>
        </w:r>
        <w:r w:rsidR="00BB4355">
          <w:rPr>
            <w:noProof/>
            <w:webHidden/>
          </w:rPr>
          <w:instrText xml:space="preserve"> PAGEREF _Toc159425598 \h </w:instrText>
        </w:r>
        <w:r w:rsidR="00BB4355">
          <w:rPr>
            <w:noProof/>
            <w:webHidden/>
          </w:rPr>
        </w:r>
        <w:r w:rsidR="00BB4355">
          <w:rPr>
            <w:noProof/>
            <w:webHidden/>
          </w:rPr>
          <w:fldChar w:fldCharType="separate"/>
        </w:r>
        <w:r w:rsidR="004B393D">
          <w:rPr>
            <w:noProof/>
            <w:webHidden/>
          </w:rPr>
          <w:t>3</w:t>
        </w:r>
        <w:r w:rsidR="00BB4355">
          <w:rPr>
            <w:noProof/>
            <w:webHidden/>
          </w:rPr>
          <w:fldChar w:fldCharType="end"/>
        </w:r>
      </w:hyperlink>
    </w:p>
    <w:p w14:paraId="5ACE4367" w14:textId="73C644B3"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599" w:history="1">
        <w:r w:rsidR="00BB4355" w:rsidRPr="007423B2">
          <w:rPr>
            <w:rStyle w:val="Hyperlink"/>
            <w:noProof/>
          </w:rPr>
          <w:t>About Arts Access Victoria</w:t>
        </w:r>
        <w:r w:rsidR="00BB4355">
          <w:rPr>
            <w:noProof/>
            <w:webHidden/>
          </w:rPr>
          <w:tab/>
        </w:r>
        <w:r w:rsidR="00BB4355">
          <w:rPr>
            <w:noProof/>
            <w:webHidden/>
          </w:rPr>
          <w:fldChar w:fldCharType="begin"/>
        </w:r>
        <w:r w:rsidR="00BB4355">
          <w:rPr>
            <w:noProof/>
            <w:webHidden/>
          </w:rPr>
          <w:instrText xml:space="preserve"> PAGEREF _Toc159425599 \h </w:instrText>
        </w:r>
        <w:r w:rsidR="00BB4355">
          <w:rPr>
            <w:noProof/>
            <w:webHidden/>
          </w:rPr>
        </w:r>
        <w:r w:rsidR="00BB4355">
          <w:rPr>
            <w:noProof/>
            <w:webHidden/>
          </w:rPr>
          <w:fldChar w:fldCharType="separate"/>
        </w:r>
        <w:r w:rsidR="004B393D">
          <w:rPr>
            <w:noProof/>
            <w:webHidden/>
          </w:rPr>
          <w:t>3</w:t>
        </w:r>
        <w:r w:rsidR="00BB4355">
          <w:rPr>
            <w:noProof/>
            <w:webHidden/>
          </w:rPr>
          <w:fldChar w:fldCharType="end"/>
        </w:r>
      </w:hyperlink>
    </w:p>
    <w:p w14:paraId="35FCB16B" w14:textId="699EE598"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0" w:history="1">
        <w:r w:rsidR="00BB4355" w:rsidRPr="007423B2">
          <w:rPr>
            <w:rStyle w:val="Hyperlink"/>
            <w:noProof/>
          </w:rPr>
          <w:t>What to expect in the workshops</w:t>
        </w:r>
        <w:r w:rsidR="00BB4355">
          <w:rPr>
            <w:noProof/>
            <w:webHidden/>
          </w:rPr>
          <w:tab/>
        </w:r>
        <w:r w:rsidR="00BB4355">
          <w:rPr>
            <w:noProof/>
            <w:webHidden/>
          </w:rPr>
          <w:fldChar w:fldCharType="begin"/>
        </w:r>
        <w:r w:rsidR="00BB4355">
          <w:rPr>
            <w:noProof/>
            <w:webHidden/>
          </w:rPr>
          <w:instrText xml:space="preserve"> PAGEREF _Toc159425600 \h </w:instrText>
        </w:r>
        <w:r w:rsidR="00BB4355">
          <w:rPr>
            <w:noProof/>
            <w:webHidden/>
          </w:rPr>
        </w:r>
        <w:r w:rsidR="00BB4355">
          <w:rPr>
            <w:noProof/>
            <w:webHidden/>
          </w:rPr>
          <w:fldChar w:fldCharType="separate"/>
        </w:r>
        <w:r w:rsidR="004B393D">
          <w:rPr>
            <w:noProof/>
            <w:webHidden/>
          </w:rPr>
          <w:t>4</w:t>
        </w:r>
        <w:r w:rsidR="00BB4355">
          <w:rPr>
            <w:noProof/>
            <w:webHidden/>
          </w:rPr>
          <w:fldChar w:fldCharType="end"/>
        </w:r>
      </w:hyperlink>
    </w:p>
    <w:p w14:paraId="3A2F1809" w14:textId="7E88EF4A"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1" w:history="1">
        <w:r w:rsidR="00BB4355" w:rsidRPr="007423B2">
          <w:rPr>
            <w:rStyle w:val="Hyperlink"/>
            <w:noProof/>
          </w:rPr>
          <w:t>Workshop structure</w:t>
        </w:r>
        <w:r w:rsidR="00BB4355">
          <w:rPr>
            <w:noProof/>
            <w:webHidden/>
          </w:rPr>
          <w:tab/>
        </w:r>
        <w:r w:rsidR="00BB4355">
          <w:rPr>
            <w:noProof/>
            <w:webHidden/>
          </w:rPr>
          <w:fldChar w:fldCharType="begin"/>
        </w:r>
        <w:r w:rsidR="00BB4355">
          <w:rPr>
            <w:noProof/>
            <w:webHidden/>
          </w:rPr>
          <w:instrText xml:space="preserve"> PAGEREF _Toc159425601 \h </w:instrText>
        </w:r>
        <w:r w:rsidR="00BB4355">
          <w:rPr>
            <w:noProof/>
            <w:webHidden/>
          </w:rPr>
        </w:r>
        <w:r w:rsidR="00BB4355">
          <w:rPr>
            <w:noProof/>
            <w:webHidden/>
          </w:rPr>
          <w:fldChar w:fldCharType="separate"/>
        </w:r>
        <w:r w:rsidR="004B393D">
          <w:rPr>
            <w:noProof/>
            <w:webHidden/>
          </w:rPr>
          <w:t>5</w:t>
        </w:r>
        <w:r w:rsidR="00BB4355">
          <w:rPr>
            <w:noProof/>
            <w:webHidden/>
          </w:rPr>
          <w:fldChar w:fldCharType="end"/>
        </w:r>
      </w:hyperlink>
    </w:p>
    <w:p w14:paraId="3BB9D3A8" w14:textId="3BC44139"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2" w:history="1">
        <w:r w:rsidR="00BB4355" w:rsidRPr="007423B2">
          <w:rPr>
            <w:rStyle w:val="Hyperlink"/>
            <w:noProof/>
          </w:rPr>
          <w:t>AAV staff</w:t>
        </w:r>
        <w:r w:rsidR="00BB4355">
          <w:rPr>
            <w:noProof/>
            <w:webHidden/>
          </w:rPr>
          <w:tab/>
        </w:r>
        <w:r w:rsidR="00BB4355">
          <w:rPr>
            <w:noProof/>
            <w:webHidden/>
          </w:rPr>
          <w:fldChar w:fldCharType="begin"/>
        </w:r>
        <w:r w:rsidR="00BB4355">
          <w:rPr>
            <w:noProof/>
            <w:webHidden/>
          </w:rPr>
          <w:instrText xml:space="preserve"> PAGEREF _Toc159425602 \h </w:instrText>
        </w:r>
        <w:r w:rsidR="00BB4355">
          <w:rPr>
            <w:noProof/>
            <w:webHidden/>
          </w:rPr>
        </w:r>
        <w:r w:rsidR="00BB4355">
          <w:rPr>
            <w:noProof/>
            <w:webHidden/>
          </w:rPr>
          <w:fldChar w:fldCharType="separate"/>
        </w:r>
        <w:r w:rsidR="004B393D">
          <w:rPr>
            <w:noProof/>
            <w:webHidden/>
          </w:rPr>
          <w:t>7</w:t>
        </w:r>
        <w:r w:rsidR="00BB4355">
          <w:rPr>
            <w:noProof/>
            <w:webHidden/>
          </w:rPr>
          <w:fldChar w:fldCharType="end"/>
        </w:r>
      </w:hyperlink>
    </w:p>
    <w:p w14:paraId="62F9AB52" w14:textId="39F92223"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3" w:history="1">
        <w:r w:rsidR="00BB4355" w:rsidRPr="007423B2">
          <w:rPr>
            <w:rStyle w:val="Hyperlink"/>
            <w:noProof/>
          </w:rPr>
          <w:t>Workshop artists</w:t>
        </w:r>
        <w:r w:rsidR="00BB4355">
          <w:rPr>
            <w:noProof/>
            <w:webHidden/>
          </w:rPr>
          <w:tab/>
        </w:r>
        <w:r w:rsidR="00BB4355">
          <w:rPr>
            <w:noProof/>
            <w:webHidden/>
          </w:rPr>
          <w:fldChar w:fldCharType="begin"/>
        </w:r>
        <w:r w:rsidR="00BB4355">
          <w:rPr>
            <w:noProof/>
            <w:webHidden/>
          </w:rPr>
          <w:instrText xml:space="preserve"> PAGEREF _Toc159425603 \h </w:instrText>
        </w:r>
        <w:r w:rsidR="00BB4355">
          <w:rPr>
            <w:noProof/>
            <w:webHidden/>
          </w:rPr>
        </w:r>
        <w:r w:rsidR="00BB4355">
          <w:rPr>
            <w:noProof/>
            <w:webHidden/>
          </w:rPr>
          <w:fldChar w:fldCharType="separate"/>
        </w:r>
        <w:r w:rsidR="004B393D">
          <w:rPr>
            <w:noProof/>
            <w:webHidden/>
          </w:rPr>
          <w:t>7</w:t>
        </w:r>
        <w:r w:rsidR="00BB4355">
          <w:rPr>
            <w:noProof/>
            <w:webHidden/>
          </w:rPr>
          <w:fldChar w:fldCharType="end"/>
        </w:r>
      </w:hyperlink>
    </w:p>
    <w:p w14:paraId="1F2E5A15" w14:textId="203E74EF"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4" w:history="1">
        <w:r w:rsidR="00BB4355" w:rsidRPr="007423B2">
          <w:rPr>
            <w:rStyle w:val="Hyperlink"/>
            <w:noProof/>
          </w:rPr>
          <w:t>Venues</w:t>
        </w:r>
        <w:r w:rsidR="00BB4355">
          <w:rPr>
            <w:noProof/>
            <w:webHidden/>
          </w:rPr>
          <w:tab/>
        </w:r>
        <w:r w:rsidR="00BB4355">
          <w:rPr>
            <w:noProof/>
            <w:webHidden/>
          </w:rPr>
          <w:fldChar w:fldCharType="begin"/>
        </w:r>
        <w:r w:rsidR="00BB4355">
          <w:rPr>
            <w:noProof/>
            <w:webHidden/>
          </w:rPr>
          <w:instrText xml:space="preserve"> PAGEREF _Toc159425604 \h </w:instrText>
        </w:r>
        <w:r w:rsidR="00BB4355">
          <w:rPr>
            <w:noProof/>
            <w:webHidden/>
          </w:rPr>
        </w:r>
        <w:r w:rsidR="00BB4355">
          <w:rPr>
            <w:noProof/>
            <w:webHidden/>
          </w:rPr>
          <w:fldChar w:fldCharType="separate"/>
        </w:r>
        <w:r w:rsidR="004B393D">
          <w:rPr>
            <w:noProof/>
            <w:webHidden/>
          </w:rPr>
          <w:t>8</w:t>
        </w:r>
        <w:r w:rsidR="00BB4355">
          <w:rPr>
            <w:noProof/>
            <w:webHidden/>
          </w:rPr>
          <w:fldChar w:fldCharType="end"/>
        </w:r>
      </w:hyperlink>
    </w:p>
    <w:p w14:paraId="5042A3AE" w14:textId="5E0D79FE"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5" w:history="1">
        <w:r w:rsidR="00BB4355" w:rsidRPr="007423B2">
          <w:rPr>
            <w:rStyle w:val="Hyperlink"/>
            <w:noProof/>
          </w:rPr>
          <w:t>Supporting your access</w:t>
        </w:r>
        <w:r w:rsidR="00BB4355">
          <w:rPr>
            <w:noProof/>
            <w:webHidden/>
          </w:rPr>
          <w:tab/>
        </w:r>
        <w:r w:rsidR="00BB4355">
          <w:rPr>
            <w:noProof/>
            <w:webHidden/>
          </w:rPr>
          <w:fldChar w:fldCharType="begin"/>
        </w:r>
        <w:r w:rsidR="00BB4355">
          <w:rPr>
            <w:noProof/>
            <w:webHidden/>
          </w:rPr>
          <w:instrText xml:space="preserve"> PAGEREF _Toc159425605 \h </w:instrText>
        </w:r>
        <w:r w:rsidR="00BB4355">
          <w:rPr>
            <w:noProof/>
            <w:webHidden/>
          </w:rPr>
        </w:r>
        <w:r w:rsidR="00BB4355">
          <w:rPr>
            <w:noProof/>
            <w:webHidden/>
          </w:rPr>
          <w:fldChar w:fldCharType="separate"/>
        </w:r>
        <w:r w:rsidR="004B393D">
          <w:rPr>
            <w:noProof/>
            <w:webHidden/>
          </w:rPr>
          <w:t>13</w:t>
        </w:r>
        <w:r w:rsidR="00BB4355">
          <w:rPr>
            <w:noProof/>
            <w:webHidden/>
          </w:rPr>
          <w:fldChar w:fldCharType="end"/>
        </w:r>
      </w:hyperlink>
    </w:p>
    <w:p w14:paraId="278E3210" w14:textId="666AECE3" w:rsidR="00BB4355" w:rsidRDefault="00000000">
      <w:pPr>
        <w:pStyle w:val="TOC1"/>
        <w:tabs>
          <w:tab w:val="right" w:leader="dot" w:pos="9736"/>
        </w:tabs>
        <w:rPr>
          <w:rFonts w:asciiTheme="minorHAnsi" w:eastAsiaTheme="minorEastAsia" w:hAnsiTheme="minorHAnsi"/>
          <w:noProof/>
          <w:kern w:val="2"/>
          <w:sz w:val="22"/>
          <w:lang w:val="en-AU" w:eastAsia="en-AU"/>
          <w14:ligatures w14:val="standardContextual"/>
        </w:rPr>
      </w:pPr>
      <w:hyperlink w:anchor="_Toc159425606" w:history="1">
        <w:r w:rsidR="00BB4355" w:rsidRPr="007423B2">
          <w:rPr>
            <w:rStyle w:val="Hyperlink"/>
            <w:noProof/>
          </w:rPr>
          <w:t>Contact us</w:t>
        </w:r>
        <w:r w:rsidR="00BB4355">
          <w:rPr>
            <w:noProof/>
            <w:webHidden/>
          </w:rPr>
          <w:tab/>
        </w:r>
        <w:r w:rsidR="00BB4355">
          <w:rPr>
            <w:noProof/>
            <w:webHidden/>
          </w:rPr>
          <w:fldChar w:fldCharType="begin"/>
        </w:r>
        <w:r w:rsidR="00BB4355">
          <w:rPr>
            <w:noProof/>
            <w:webHidden/>
          </w:rPr>
          <w:instrText xml:space="preserve"> PAGEREF _Toc159425606 \h </w:instrText>
        </w:r>
        <w:r w:rsidR="00BB4355">
          <w:rPr>
            <w:noProof/>
            <w:webHidden/>
          </w:rPr>
        </w:r>
        <w:r w:rsidR="00BB4355">
          <w:rPr>
            <w:noProof/>
            <w:webHidden/>
          </w:rPr>
          <w:fldChar w:fldCharType="separate"/>
        </w:r>
        <w:r w:rsidR="004B393D">
          <w:rPr>
            <w:noProof/>
            <w:webHidden/>
          </w:rPr>
          <w:t>16</w:t>
        </w:r>
        <w:r w:rsidR="00BB4355">
          <w:rPr>
            <w:noProof/>
            <w:webHidden/>
          </w:rPr>
          <w:fldChar w:fldCharType="end"/>
        </w:r>
      </w:hyperlink>
    </w:p>
    <w:p w14:paraId="55061B25" w14:textId="15236037" w:rsidR="00D51A60" w:rsidRDefault="003105AA">
      <w:pPr>
        <w:spacing w:before="0" w:line="259" w:lineRule="auto"/>
        <w:rPr>
          <w:rFonts w:eastAsia="Calibri Light" w:cs="Calibri Light"/>
          <w:color w:val="000000" w:themeColor="text1"/>
          <w:sz w:val="44"/>
          <w:szCs w:val="44"/>
        </w:rPr>
      </w:pPr>
      <w:r>
        <w:fldChar w:fldCharType="end"/>
      </w:r>
      <w:r w:rsidR="00D51A60">
        <w:br w:type="page"/>
      </w:r>
    </w:p>
    <w:p w14:paraId="2041CE74" w14:textId="59BD7A35" w:rsidR="00CB016B" w:rsidRPr="00D51A60" w:rsidRDefault="00CB016B" w:rsidP="00D51A60">
      <w:pPr>
        <w:pStyle w:val="Heading1"/>
      </w:pPr>
      <w:bookmarkStart w:id="0" w:name="_Toc159425598"/>
      <w:r w:rsidRPr="00D51A60">
        <w:lastRenderedPageBreak/>
        <w:t>About Future Reset – Maker Space</w:t>
      </w:r>
      <w:bookmarkEnd w:id="0"/>
      <w:r w:rsidRPr="00D51A60">
        <w:t xml:space="preserve"> </w:t>
      </w:r>
    </w:p>
    <w:p w14:paraId="7C0A2E63" w14:textId="77777777" w:rsidR="00DE01D5" w:rsidRDefault="00A92B23" w:rsidP="00CB016B">
      <w:pPr>
        <w:rPr>
          <w:rFonts w:eastAsia="Calibri Light" w:cs="Calibri Light"/>
          <w:color w:val="000000" w:themeColor="text1"/>
          <w:szCs w:val="24"/>
        </w:rPr>
      </w:pPr>
      <w:r>
        <w:rPr>
          <w:rFonts w:eastAsia="Calibri Light" w:cs="Calibri Light"/>
          <w:color w:val="000000" w:themeColor="text1"/>
          <w:szCs w:val="24"/>
        </w:rPr>
        <w:t>Maker Space</w:t>
      </w:r>
      <w:r w:rsidR="00A23EB9">
        <w:rPr>
          <w:rFonts w:eastAsia="Calibri Light" w:cs="Calibri Light"/>
          <w:color w:val="000000" w:themeColor="text1"/>
          <w:szCs w:val="24"/>
        </w:rPr>
        <w:t xml:space="preserve"> is a</w:t>
      </w:r>
      <w:r w:rsidR="00CB016B" w:rsidRPr="07B8C90F">
        <w:rPr>
          <w:rFonts w:eastAsia="Calibri Light" w:cs="Calibri Light"/>
          <w:color w:val="000000" w:themeColor="text1"/>
          <w:szCs w:val="24"/>
        </w:rPr>
        <w:t xml:space="preserve"> program co-designed with young Deaf and Disabled creatives. The aim of these workshops is to provide some of the resources, skills and connections going to a higher education program would provide. </w:t>
      </w:r>
      <w:r w:rsidR="00A23EB9">
        <w:rPr>
          <w:rFonts w:eastAsia="Calibri Light" w:cs="Calibri Light"/>
          <w:color w:val="000000" w:themeColor="text1"/>
          <w:szCs w:val="24"/>
        </w:rPr>
        <w:t>T</w:t>
      </w:r>
      <w:r w:rsidR="00CB016B" w:rsidRPr="07B8C90F">
        <w:rPr>
          <w:rFonts w:eastAsia="Calibri Light" w:cs="Calibri Light"/>
          <w:color w:val="000000" w:themeColor="text1"/>
          <w:szCs w:val="24"/>
        </w:rPr>
        <w:t xml:space="preserve">his program is free, adaptable to your access needs, low pressure and has the option of an outcome. </w:t>
      </w:r>
      <w:r w:rsidR="00DE01D5">
        <w:rPr>
          <w:rFonts w:eastAsia="Calibri Light" w:cs="Calibri Light"/>
          <w:color w:val="000000" w:themeColor="text1"/>
          <w:szCs w:val="24"/>
        </w:rPr>
        <w:t xml:space="preserve">We want to </w:t>
      </w:r>
      <w:r w:rsidR="00CB016B" w:rsidRPr="07B8C90F">
        <w:rPr>
          <w:rFonts w:eastAsia="Calibri Light" w:cs="Calibri Light"/>
          <w:color w:val="000000" w:themeColor="text1"/>
          <w:szCs w:val="24"/>
        </w:rPr>
        <w:t xml:space="preserve">help you create a space where you can connect with your peers and create art. </w:t>
      </w:r>
    </w:p>
    <w:p w14:paraId="07E8674F" w14:textId="4D882BEE" w:rsidR="00AF3CD5" w:rsidRPr="00CB016B" w:rsidRDefault="00633C6E" w:rsidP="00CB016B">
      <w:pPr>
        <w:rPr>
          <w:rFonts w:eastAsia="Calibri Light" w:cs="Calibri Light"/>
          <w:color w:val="000000" w:themeColor="text1"/>
          <w:szCs w:val="24"/>
        </w:rPr>
      </w:pPr>
      <w:r w:rsidRPr="07B8C90F">
        <w:rPr>
          <w:rFonts w:eastAsia="Calibri Light" w:cs="Calibri Light"/>
          <w:color w:val="000000" w:themeColor="text1"/>
          <w:szCs w:val="24"/>
        </w:rPr>
        <w:t xml:space="preserve">Future Reset – Maker Space is in partnership with Arts Centre Melbourne and City of Melbourne’s SIGNAL program and supported by the Victorian Government through Engage! and VicHealth. It is part of a larger program called Future Reset. </w:t>
      </w:r>
    </w:p>
    <w:p w14:paraId="7236AA0E" w14:textId="77777777" w:rsidR="00B54AD9" w:rsidRPr="008E6BD9" w:rsidRDefault="00B54AD9" w:rsidP="00D51A60">
      <w:pPr>
        <w:pStyle w:val="Heading1"/>
      </w:pPr>
      <w:bookmarkStart w:id="1" w:name="_Toc159425599"/>
      <w:r w:rsidRPr="07B8C90F">
        <w:t>About Arts Access Victoria</w:t>
      </w:r>
      <w:bookmarkEnd w:id="1"/>
      <w:r w:rsidRPr="07B8C90F">
        <w:t xml:space="preserve">  </w:t>
      </w:r>
    </w:p>
    <w:p w14:paraId="3626BE5E" w14:textId="77777777" w:rsidR="00B54AD9" w:rsidRDefault="00B54AD9" w:rsidP="00B54AD9">
      <w:pPr>
        <w:rPr>
          <w:rFonts w:eastAsia="Calibri Light" w:cs="Calibri Light"/>
          <w:color w:val="000000" w:themeColor="text1"/>
          <w:szCs w:val="24"/>
        </w:rPr>
      </w:pPr>
      <w:r w:rsidRPr="07B8C90F">
        <w:rPr>
          <w:rFonts w:eastAsia="Calibri Light" w:cs="Calibri Light"/>
          <w:color w:val="000000" w:themeColor="text1"/>
          <w:szCs w:val="24"/>
        </w:rPr>
        <w:t xml:space="preserve">Arts Access Victoria (AAV) is the state’s peak body for arts and disability. Since 1974, AAV has been a leader in disability arts practice, access and cultural equity. AAV is disability-led. AAV produces and platforms the work of Deaf and Disabled artists. AAV’s goals are to:  </w:t>
      </w:r>
    </w:p>
    <w:p w14:paraId="0761E98E" w14:textId="77777777" w:rsidR="00B54AD9" w:rsidRDefault="00B54AD9" w:rsidP="00B54AD9">
      <w:pPr>
        <w:pStyle w:val="ListParagraph"/>
        <w:numPr>
          <w:ilvl w:val="0"/>
          <w:numId w:val="1"/>
        </w:numPr>
        <w:rPr>
          <w:rFonts w:eastAsia="Calibri Light" w:cs="Calibri Light"/>
          <w:color w:val="000000" w:themeColor="text1"/>
          <w:szCs w:val="24"/>
        </w:rPr>
      </w:pPr>
      <w:r w:rsidRPr="07B8C90F">
        <w:rPr>
          <w:rFonts w:eastAsia="Calibri Light" w:cs="Calibri Light"/>
          <w:color w:val="000000" w:themeColor="text1"/>
          <w:szCs w:val="24"/>
        </w:rPr>
        <w:t xml:space="preserve">Define and build cultural equity for Deaf and Disabled people.  </w:t>
      </w:r>
    </w:p>
    <w:p w14:paraId="5249920D" w14:textId="77777777" w:rsidR="00B54AD9" w:rsidRDefault="00B54AD9" w:rsidP="00B54AD9">
      <w:pPr>
        <w:pStyle w:val="ListParagraph"/>
        <w:numPr>
          <w:ilvl w:val="0"/>
          <w:numId w:val="1"/>
        </w:numPr>
        <w:rPr>
          <w:rFonts w:eastAsia="Calibri Light" w:cs="Calibri Light"/>
          <w:color w:val="000000" w:themeColor="text1"/>
          <w:szCs w:val="24"/>
        </w:rPr>
      </w:pPr>
      <w:r w:rsidRPr="07B8C90F">
        <w:rPr>
          <w:rFonts w:eastAsia="Calibri Light" w:cs="Calibri Light"/>
          <w:color w:val="000000" w:themeColor="text1"/>
          <w:szCs w:val="24"/>
        </w:rPr>
        <w:t xml:space="preserve">Target and shift the barriers and conditions that maintain cultural inequity.  </w:t>
      </w:r>
    </w:p>
    <w:p w14:paraId="6B74CFAA" w14:textId="77777777" w:rsidR="00B54AD9" w:rsidRDefault="00B54AD9" w:rsidP="00B54AD9">
      <w:pPr>
        <w:pStyle w:val="ListParagraph"/>
        <w:numPr>
          <w:ilvl w:val="0"/>
          <w:numId w:val="1"/>
        </w:numPr>
        <w:rPr>
          <w:rFonts w:eastAsia="Calibri Light" w:cs="Calibri Light"/>
          <w:color w:val="000000" w:themeColor="text1"/>
          <w:szCs w:val="24"/>
        </w:rPr>
      </w:pPr>
      <w:r w:rsidRPr="07B8C90F">
        <w:rPr>
          <w:rFonts w:eastAsia="Calibri Light" w:cs="Calibri Light"/>
          <w:color w:val="000000" w:themeColor="text1"/>
          <w:szCs w:val="24"/>
        </w:rPr>
        <w:t xml:space="preserve">Position AAV as a resilient and dynamic powerhouse to extend its role and impact.  </w:t>
      </w:r>
    </w:p>
    <w:p w14:paraId="7B4FAFE1" w14:textId="77777777" w:rsidR="00B54AD9" w:rsidRDefault="00B54AD9" w:rsidP="00B54AD9">
      <w:pPr>
        <w:rPr>
          <w:rFonts w:eastAsia="Calibri Light" w:cs="Calibri Light"/>
          <w:color w:val="000000" w:themeColor="text1"/>
          <w:szCs w:val="24"/>
        </w:rPr>
      </w:pPr>
      <w:r w:rsidRPr="07B8C90F">
        <w:rPr>
          <w:rFonts w:eastAsia="Calibri Light" w:cs="Calibri Light"/>
          <w:color w:val="000000" w:themeColor="text1"/>
          <w:szCs w:val="24"/>
        </w:rPr>
        <w:t xml:space="preserve">We want everyone represented in all areas of the arts, screen and creative industries. Art is a tool for change. We celebrate the aesthetic potential of disability and access. We share authentic stories that are ours to tell. We produce and platform excellence in disability arts and culture.  </w:t>
      </w:r>
    </w:p>
    <w:p w14:paraId="1F53FA80" w14:textId="42B0D7B3" w:rsidR="00D51A60" w:rsidRDefault="00B54AD9" w:rsidP="00527C1D">
      <w:pPr>
        <w:rPr>
          <w:rFonts w:eastAsia="Calibri Light" w:cs="Calibri Light"/>
          <w:color w:val="000000" w:themeColor="text1"/>
          <w:szCs w:val="24"/>
        </w:rPr>
      </w:pPr>
      <w:r w:rsidRPr="07B8C90F">
        <w:rPr>
          <w:rFonts w:eastAsia="Calibri Light" w:cs="Calibri Light"/>
          <w:color w:val="000000" w:themeColor="text1"/>
          <w:szCs w:val="24"/>
        </w:rPr>
        <w:t>AAV shares unique and untold stories that challenge the issues that frame the lives of Deaf and Disabled people. It places Deaf and Disabled artists, not at the margins, but centre stage. Recognising them instead as significant and invaluable contributors to the Australian cultural landscape.</w:t>
      </w:r>
    </w:p>
    <w:p w14:paraId="7CD6DAF0" w14:textId="2E6BDB93" w:rsidR="00DE4BB3" w:rsidRPr="00D51A60" w:rsidRDefault="00D51A60" w:rsidP="00D51A60">
      <w:pPr>
        <w:pStyle w:val="Heading1"/>
        <w:rPr>
          <w:sz w:val="24"/>
          <w:szCs w:val="24"/>
        </w:rPr>
      </w:pPr>
      <w:r>
        <w:rPr>
          <w:szCs w:val="24"/>
        </w:rPr>
        <w:br w:type="page"/>
      </w:r>
      <w:bookmarkStart w:id="2" w:name="_Toc159425600"/>
      <w:r w:rsidR="00DE4BB3" w:rsidRPr="07B8C90F">
        <w:lastRenderedPageBreak/>
        <w:t>What to expect</w:t>
      </w:r>
      <w:r w:rsidR="0095132C">
        <w:t xml:space="preserve"> in the workshops</w:t>
      </w:r>
      <w:bookmarkEnd w:id="2"/>
    </w:p>
    <w:p w14:paraId="12E69985" w14:textId="77777777" w:rsidR="008455B2" w:rsidRDefault="008455B2" w:rsidP="008455B2">
      <w:pPr>
        <w:rPr>
          <w:rFonts w:eastAsia="Calibri Light" w:cs="Calibri Light"/>
          <w:color w:val="000000" w:themeColor="text1"/>
          <w:szCs w:val="24"/>
        </w:rPr>
      </w:pPr>
      <w:r w:rsidRPr="008455B2">
        <w:rPr>
          <w:rFonts w:eastAsia="Calibri Light" w:cs="Calibri Light"/>
          <w:color w:val="000000" w:themeColor="text1"/>
          <w:szCs w:val="24"/>
          <w:lang w:val="en-GB"/>
        </w:rPr>
        <w:t>The artist leading the workshop will teach you skills and give you guidance</w:t>
      </w:r>
      <w:r>
        <w:rPr>
          <w:rFonts w:eastAsia="Calibri Light" w:cs="Calibri Light"/>
          <w:color w:val="000000" w:themeColor="text1"/>
          <w:szCs w:val="24"/>
          <w:lang w:val="en-GB"/>
        </w:rPr>
        <w:t xml:space="preserve">. </w:t>
      </w:r>
      <w:r w:rsidRPr="07B8C90F">
        <w:rPr>
          <w:rFonts w:eastAsia="Calibri Light" w:cs="Calibri Light"/>
          <w:color w:val="000000" w:themeColor="text1"/>
          <w:szCs w:val="24"/>
        </w:rPr>
        <w:t xml:space="preserve">We encourage you to participate in whatever way is most comfortable to you. If you don’t want to share or if there is an activity you are not comfortable with, let us know.  </w:t>
      </w:r>
    </w:p>
    <w:p w14:paraId="18D094A6" w14:textId="7EBD996A" w:rsidR="00493481" w:rsidRPr="00D51A60" w:rsidRDefault="00157AF2" w:rsidP="00964228">
      <w:pPr>
        <w:rPr>
          <w:rFonts w:eastAsia="Calibri Light" w:cs="Calibri Light"/>
          <w:color w:val="000000" w:themeColor="text1"/>
          <w:szCs w:val="24"/>
          <w:lang w:val="en-GB"/>
        </w:rPr>
      </w:pPr>
      <w:r w:rsidRPr="0050721F">
        <w:rPr>
          <w:rFonts w:eastAsia="Calibri Light" w:cs="Calibri Light"/>
          <w:color w:val="000000" w:themeColor="text1"/>
          <w:szCs w:val="24"/>
          <w:lang w:val="en-GB"/>
        </w:rPr>
        <w:t>We do our best to make th</w:t>
      </w:r>
      <w:r w:rsidR="00B90B7E">
        <w:rPr>
          <w:rFonts w:eastAsia="Calibri Light" w:cs="Calibri Light"/>
          <w:color w:val="000000" w:themeColor="text1"/>
          <w:szCs w:val="24"/>
          <w:lang w:val="en-GB"/>
        </w:rPr>
        <w:t xml:space="preserve">e workshops a </w:t>
      </w:r>
      <w:r w:rsidRPr="0050721F">
        <w:rPr>
          <w:rFonts w:eastAsia="Calibri Light" w:cs="Calibri Light"/>
          <w:color w:val="000000" w:themeColor="text1"/>
          <w:szCs w:val="24"/>
          <w:lang w:val="en-GB"/>
        </w:rPr>
        <w:t xml:space="preserve">sensory </w:t>
      </w:r>
      <w:r w:rsidR="00D92FB1" w:rsidRPr="0050721F">
        <w:rPr>
          <w:rFonts w:eastAsia="Calibri Light" w:cs="Calibri Light"/>
          <w:color w:val="000000" w:themeColor="text1"/>
          <w:szCs w:val="24"/>
          <w:lang w:val="en-GB"/>
        </w:rPr>
        <w:t>safe</w:t>
      </w:r>
      <w:r w:rsidR="00D92FB1">
        <w:rPr>
          <w:rFonts w:eastAsia="Calibri Light" w:cs="Calibri Light"/>
          <w:color w:val="000000" w:themeColor="text1"/>
          <w:szCs w:val="24"/>
          <w:lang w:val="en-GB"/>
        </w:rPr>
        <w:t xml:space="preserve"> space</w:t>
      </w:r>
      <w:r w:rsidR="00B90B7E">
        <w:rPr>
          <w:rFonts w:eastAsia="Calibri Light" w:cs="Calibri Light"/>
          <w:color w:val="000000" w:themeColor="text1"/>
          <w:szCs w:val="24"/>
          <w:lang w:val="en-GB"/>
        </w:rPr>
        <w:t>.</w:t>
      </w:r>
      <w:r w:rsidRPr="0050721F">
        <w:rPr>
          <w:rFonts w:eastAsia="Calibri Light" w:cs="Calibri Light"/>
          <w:color w:val="000000" w:themeColor="text1"/>
          <w:szCs w:val="24"/>
          <w:lang w:val="en-GB"/>
        </w:rPr>
        <w:t xml:space="preserve"> </w:t>
      </w:r>
      <w:r w:rsidR="00922595" w:rsidRPr="0050721F">
        <w:rPr>
          <w:rFonts w:eastAsia="Calibri Light" w:cs="Calibri Light"/>
          <w:color w:val="000000" w:themeColor="text1"/>
          <w:szCs w:val="24"/>
          <w:lang w:val="en-GB"/>
        </w:rPr>
        <w:t>However,</w:t>
      </w:r>
      <w:r w:rsidRPr="0050721F">
        <w:rPr>
          <w:rFonts w:eastAsia="Calibri Light" w:cs="Calibri Light"/>
          <w:color w:val="000000" w:themeColor="text1"/>
          <w:szCs w:val="24"/>
          <w:lang w:val="en-GB"/>
        </w:rPr>
        <w:t xml:space="preserve"> there </w:t>
      </w:r>
      <w:r>
        <w:rPr>
          <w:rFonts w:eastAsia="Calibri Light" w:cs="Calibri Light"/>
          <w:color w:val="000000" w:themeColor="text1"/>
          <w:szCs w:val="24"/>
          <w:lang w:val="en-GB"/>
        </w:rPr>
        <w:t xml:space="preserve">may be elements </w:t>
      </w:r>
      <w:r w:rsidRPr="0050721F">
        <w:rPr>
          <w:rFonts w:eastAsia="Calibri Light" w:cs="Calibri Light"/>
          <w:color w:val="000000" w:themeColor="text1"/>
          <w:szCs w:val="24"/>
          <w:lang w:val="en-GB"/>
        </w:rPr>
        <w:t>beyond our control. If you want to know something specific</w:t>
      </w:r>
      <w:r>
        <w:rPr>
          <w:rFonts w:eastAsia="Calibri Light" w:cs="Calibri Light"/>
          <w:color w:val="000000" w:themeColor="text1"/>
          <w:szCs w:val="24"/>
          <w:lang w:val="en-GB"/>
        </w:rPr>
        <w:t xml:space="preserve"> about any of the venues</w:t>
      </w:r>
      <w:r w:rsidRPr="0050721F">
        <w:rPr>
          <w:rFonts w:eastAsia="Calibri Light" w:cs="Calibri Light"/>
          <w:color w:val="000000" w:themeColor="text1"/>
          <w:szCs w:val="24"/>
          <w:lang w:val="en-GB"/>
        </w:rPr>
        <w:t xml:space="preserve">, </w:t>
      </w:r>
      <w:r w:rsidR="00D92FB1">
        <w:rPr>
          <w:rFonts w:eastAsia="Calibri Light" w:cs="Calibri Light"/>
          <w:color w:val="000000" w:themeColor="text1"/>
          <w:szCs w:val="24"/>
          <w:lang w:val="en-GB"/>
        </w:rPr>
        <w:t xml:space="preserve">staff or anything that is not covered in this document, </w:t>
      </w:r>
      <w:r w:rsidRPr="0050721F">
        <w:rPr>
          <w:rFonts w:eastAsia="Calibri Light" w:cs="Calibri Light"/>
          <w:color w:val="000000" w:themeColor="text1"/>
          <w:szCs w:val="24"/>
          <w:lang w:val="en-GB"/>
        </w:rPr>
        <w:t xml:space="preserve">please </w:t>
      </w:r>
      <w:r w:rsidR="00D92FB1">
        <w:rPr>
          <w:rFonts w:eastAsia="Calibri Light" w:cs="Calibri Light"/>
          <w:color w:val="000000" w:themeColor="text1"/>
          <w:szCs w:val="24"/>
          <w:lang w:val="en-GB"/>
        </w:rPr>
        <w:t>g</w:t>
      </w:r>
      <w:r w:rsidRPr="0050721F">
        <w:rPr>
          <w:rFonts w:eastAsia="Calibri Light" w:cs="Calibri Light"/>
          <w:color w:val="000000" w:themeColor="text1"/>
          <w:szCs w:val="24"/>
          <w:lang w:val="en-GB"/>
        </w:rPr>
        <w:t xml:space="preserve">et in touch with us. </w:t>
      </w:r>
      <w:bookmarkStart w:id="3" w:name="_Toc147231190"/>
      <w:bookmarkStart w:id="4" w:name="_Toc147231281"/>
      <w:bookmarkStart w:id="5" w:name="_Toc147232883"/>
    </w:p>
    <w:p w14:paraId="26758D05" w14:textId="447A999F" w:rsidR="00DE4BB3" w:rsidRPr="003105AA" w:rsidRDefault="00DE4BB3" w:rsidP="003105AA">
      <w:pPr>
        <w:pStyle w:val="Heading2"/>
      </w:pPr>
      <w:r w:rsidRPr="003105AA">
        <w:t>In person workshops</w:t>
      </w:r>
      <w:bookmarkEnd w:id="3"/>
      <w:bookmarkEnd w:id="4"/>
      <w:bookmarkEnd w:id="5"/>
    </w:p>
    <w:p w14:paraId="06AFB822" w14:textId="1E83A371" w:rsidR="00DE4BB3" w:rsidRDefault="00DE4BB3" w:rsidP="00DE4BB3">
      <w:pPr>
        <w:rPr>
          <w:rFonts w:eastAsia="Calibri Light" w:cs="Calibri Light"/>
          <w:color w:val="000000" w:themeColor="text1"/>
          <w:szCs w:val="24"/>
        </w:rPr>
      </w:pPr>
      <w:r w:rsidRPr="07B8C90F">
        <w:rPr>
          <w:rFonts w:eastAsia="Calibri Light" w:cs="Calibri Light"/>
          <w:color w:val="000000" w:themeColor="text1"/>
          <w:szCs w:val="24"/>
        </w:rPr>
        <w:t>The first half of the workshops will be guided by a Deaf and</w:t>
      </w:r>
      <w:r w:rsidR="006B3CD3">
        <w:rPr>
          <w:rFonts w:eastAsia="Calibri Light" w:cs="Calibri Light"/>
          <w:color w:val="000000" w:themeColor="text1"/>
          <w:szCs w:val="24"/>
        </w:rPr>
        <w:t>/or</w:t>
      </w:r>
      <w:r w:rsidRPr="07B8C90F">
        <w:rPr>
          <w:rFonts w:eastAsia="Calibri Light" w:cs="Calibri Light"/>
          <w:color w:val="000000" w:themeColor="text1"/>
          <w:szCs w:val="24"/>
        </w:rPr>
        <w:t xml:space="preserve"> Disabled artist. They will teach you a new skill, how to make something or run guided experimentation. This will run for 1.5 hours or 2 hours. There will be short breaks. </w:t>
      </w:r>
    </w:p>
    <w:p w14:paraId="1E37B67D" w14:textId="77777777" w:rsidR="00DE4BB3" w:rsidRDefault="00DE4BB3" w:rsidP="00DE4BB3">
      <w:pPr>
        <w:rPr>
          <w:rFonts w:eastAsia="Calibri Light" w:cs="Calibri Light"/>
          <w:color w:val="000000" w:themeColor="text1"/>
          <w:szCs w:val="24"/>
        </w:rPr>
      </w:pPr>
      <w:r w:rsidRPr="07B8C90F">
        <w:rPr>
          <w:rFonts w:eastAsia="Calibri Light" w:cs="Calibri Light"/>
          <w:color w:val="000000" w:themeColor="text1"/>
          <w:szCs w:val="24"/>
        </w:rPr>
        <w:t>There will then be a lunch break. Please bring your own lunch.</w:t>
      </w:r>
    </w:p>
    <w:p w14:paraId="4566AFC4" w14:textId="78762B14" w:rsidR="00493481" w:rsidRPr="00D51A60" w:rsidRDefault="00DE4BB3" w:rsidP="00DE4BB3">
      <w:pPr>
        <w:rPr>
          <w:rFonts w:eastAsia="Calibri Light" w:cs="Calibri Light"/>
          <w:color w:val="000000" w:themeColor="text1"/>
          <w:szCs w:val="24"/>
        </w:rPr>
      </w:pPr>
      <w:r w:rsidRPr="07B8C90F">
        <w:rPr>
          <w:rFonts w:eastAsia="Calibri Light" w:cs="Calibri Light"/>
          <w:color w:val="000000" w:themeColor="text1"/>
          <w:szCs w:val="24"/>
        </w:rPr>
        <w:t>You will then have free use of the space to create, experiment, socialise and more.  Materials will be provided.</w:t>
      </w:r>
      <w:r w:rsidR="003D7694">
        <w:rPr>
          <w:rFonts w:eastAsia="Calibri Light" w:cs="Calibri Light"/>
          <w:color w:val="000000" w:themeColor="text1"/>
          <w:szCs w:val="24"/>
        </w:rPr>
        <w:t xml:space="preserve"> Facilitators </w:t>
      </w:r>
      <w:r w:rsidR="00347073">
        <w:rPr>
          <w:rFonts w:eastAsia="Calibri Light" w:cs="Calibri Light"/>
          <w:color w:val="000000" w:themeColor="text1"/>
          <w:szCs w:val="24"/>
        </w:rPr>
        <w:t xml:space="preserve">and support workers </w:t>
      </w:r>
      <w:r w:rsidR="003D7694">
        <w:rPr>
          <w:rFonts w:eastAsia="Calibri Light" w:cs="Calibri Light"/>
          <w:color w:val="000000" w:themeColor="text1"/>
          <w:szCs w:val="24"/>
        </w:rPr>
        <w:t>will be available to you if you would like support.</w:t>
      </w:r>
    </w:p>
    <w:p w14:paraId="3C869079" w14:textId="77777777" w:rsidR="00D51A60" w:rsidRDefault="00DE4BB3" w:rsidP="003105AA">
      <w:pPr>
        <w:pStyle w:val="Heading2"/>
      </w:pPr>
      <w:bookmarkStart w:id="6" w:name="_Toc147231191"/>
      <w:bookmarkStart w:id="7" w:name="_Toc147231282"/>
      <w:bookmarkStart w:id="8" w:name="_Toc147232884"/>
      <w:r w:rsidRPr="07B8C90F">
        <w:t>Online workshops</w:t>
      </w:r>
      <w:bookmarkEnd w:id="6"/>
      <w:bookmarkEnd w:id="7"/>
    </w:p>
    <w:p w14:paraId="424D6140" w14:textId="74D17958" w:rsidR="006C3E15" w:rsidRDefault="00DE4BB3" w:rsidP="00D51A60">
      <w:r w:rsidRPr="00D51A60">
        <w:t>The online workshops will be on Zoom. They will be run by a Deaf and</w:t>
      </w:r>
      <w:r w:rsidR="006B3CD3">
        <w:t>/or</w:t>
      </w:r>
      <w:r w:rsidRPr="00D51A60">
        <w:t xml:space="preserve"> Disabled artist who will demonstrate</w:t>
      </w:r>
      <w:r w:rsidR="00C35BB4" w:rsidRPr="00D51A60">
        <w:t xml:space="preserve"> and</w:t>
      </w:r>
      <w:r w:rsidRPr="00D51A60">
        <w:t xml:space="preserve"> teach you a new skill or how to make something. There will also be breaks.</w:t>
      </w:r>
      <w:bookmarkEnd w:id="8"/>
      <w:r w:rsidRPr="07B8C90F">
        <w:t xml:space="preserve"> </w:t>
      </w:r>
    </w:p>
    <w:p w14:paraId="6CD5CC3A" w14:textId="77777777" w:rsidR="0076231D" w:rsidRDefault="006C3E15" w:rsidP="00D51A60">
      <w:r w:rsidRPr="07B8C90F">
        <w:t xml:space="preserve">We will send an email out with the Zoom link </w:t>
      </w:r>
      <w:r>
        <w:t xml:space="preserve">before the workshop day. You can use the link to join Zoom. </w:t>
      </w:r>
      <w:r w:rsidRPr="07B8C90F">
        <w:t xml:space="preserve">Feel free to participate in whichever way makes you feel comfortable. If you’d like to have your camera off or only use the chat function that is totally fine. </w:t>
      </w:r>
    </w:p>
    <w:p w14:paraId="5E960DB2" w14:textId="77777777" w:rsidR="00377A7D" w:rsidRDefault="005379F8" w:rsidP="0008669A">
      <w:pPr>
        <w:rPr>
          <w:rFonts w:eastAsia="Calibri Light" w:cs="Calibri Light"/>
          <w:color w:val="000000" w:themeColor="text1"/>
          <w:szCs w:val="24"/>
        </w:rPr>
      </w:pPr>
      <w:r w:rsidRPr="00D51A60">
        <w:rPr>
          <w:rFonts w:eastAsia="Calibri Light" w:cs="Calibri Light"/>
          <w:color w:val="000000" w:themeColor="text1"/>
          <w:szCs w:val="24"/>
        </w:rPr>
        <w:t>Please note that the online workshop will cover what was taught in the in-person workshop. The content will be modified to suit the online space. Because we need to ship out materials a week beforehand, please sign up as early as you can.</w:t>
      </w:r>
      <w:r w:rsidR="00470B78">
        <w:rPr>
          <w:rFonts w:eastAsia="Calibri Light" w:cs="Calibri Light"/>
          <w:color w:val="000000" w:themeColor="text1"/>
          <w:szCs w:val="24"/>
        </w:rPr>
        <w:t xml:space="preserve"> Sometimes </w:t>
      </w:r>
      <w:r w:rsidR="004F1F83" w:rsidRPr="00A85CFD">
        <w:rPr>
          <w:rFonts w:eastAsia="Calibri Light" w:cs="Calibri Light"/>
          <w:color w:val="000000" w:themeColor="text1"/>
          <w:szCs w:val="24"/>
          <w:lang w:val="en-GB"/>
        </w:rPr>
        <w:t xml:space="preserve">the post can be unpredictable. </w:t>
      </w:r>
      <w:r w:rsidR="00D86439">
        <w:rPr>
          <w:rFonts w:eastAsia="Calibri Light" w:cs="Calibri Light"/>
          <w:color w:val="000000" w:themeColor="text1"/>
          <w:szCs w:val="24"/>
        </w:rPr>
        <w:t>If the materials do not arrive in time, w</w:t>
      </w:r>
      <w:r w:rsidR="004F1F83" w:rsidRPr="00A85CFD">
        <w:rPr>
          <w:rFonts w:eastAsia="Calibri Light" w:cs="Calibri Light"/>
          <w:color w:val="000000" w:themeColor="text1"/>
          <w:szCs w:val="24"/>
          <w:lang w:val="en-GB"/>
        </w:rPr>
        <w:t>e encourage you to still come along</w:t>
      </w:r>
      <w:r w:rsidR="00D86439">
        <w:rPr>
          <w:rFonts w:eastAsia="Calibri Light" w:cs="Calibri Light"/>
          <w:color w:val="000000" w:themeColor="text1"/>
          <w:szCs w:val="24"/>
        </w:rPr>
        <w:t>. L</w:t>
      </w:r>
      <w:r w:rsidR="004F1F83" w:rsidRPr="00A85CFD">
        <w:rPr>
          <w:rFonts w:eastAsia="Calibri Light" w:cs="Calibri Light"/>
          <w:color w:val="000000" w:themeColor="text1"/>
          <w:szCs w:val="24"/>
          <w:lang w:val="en-GB"/>
        </w:rPr>
        <w:t>et us know so we can adjust the workshop for you</w:t>
      </w:r>
      <w:r w:rsidR="0084466B">
        <w:rPr>
          <w:rFonts w:eastAsia="Calibri Light" w:cs="Calibri Light"/>
          <w:color w:val="000000" w:themeColor="text1"/>
          <w:szCs w:val="24"/>
        </w:rPr>
        <w:t>.</w:t>
      </w:r>
    </w:p>
    <w:p w14:paraId="4CB1BD71" w14:textId="77777777" w:rsidR="00D51A60" w:rsidRDefault="007D1450" w:rsidP="00D51A60">
      <w:pPr>
        <w:pStyle w:val="Heading1"/>
      </w:pPr>
      <w:bookmarkStart w:id="9" w:name="_Toc159425601"/>
      <w:r>
        <w:lastRenderedPageBreak/>
        <w:t>Workshop structure</w:t>
      </w:r>
      <w:bookmarkEnd w:id="9"/>
    </w:p>
    <w:p w14:paraId="2CBA4F59" w14:textId="1934E0F0" w:rsidR="0008669A" w:rsidRPr="007F5EAC" w:rsidRDefault="0008669A" w:rsidP="007F5EAC">
      <w:pPr>
        <w:rPr>
          <w:lang w:eastAsia="en-AU"/>
        </w:rPr>
      </w:pPr>
      <w:r w:rsidRPr="0008669A">
        <w:rPr>
          <w:b/>
          <w:bCs/>
          <w:lang w:eastAsia="en-AU"/>
        </w:rPr>
        <w:t>In person</w:t>
      </w:r>
      <w:r w:rsidRPr="0008669A">
        <w:rPr>
          <w:lang w:eastAsia="en-AU"/>
        </w:rPr>
        <w:t xml:space="preserve"> – Saturdays 11:30am-3:30pm</w:t>
      </w:r>
      <w:r w:rsidR="003E601F">
        <w:rPr>
          <w:lang w:eastAsia="en-AU"/>
        </w:rPr>
        <w:br/>
      </w:r>
      <w:r w:rsidR="003E601F" w:rsidRPr="003E601F">
        <w:rPr>
          <w:b/>
          <w:bCs/>
          <w:lang w:eastAsia="en-AU"/>
        </w:rPr>
        <w:t>Hybrid</w:t>
      </w:r>
      <w:r w:rsidR="003B2E39">
        <w:rPr>
          <w:b/>
          <w:bCs/>
          <w:lang w:eastAsia="en-AU"/>
        </w:rPr>
        <w:t xml:space="preserve"> </w:t>
      </w:r>
      <w:r w:rsidR="003B2E39">
        <w:rPr>
          <w:lang w:eastAsia="en-AU"/>
        </w:rPr>
        <w:t>(in Term 4) –</w:t>
      </w:r>
      <w:r w:rsidR="003E601F">
        <w:rPr>
          <w:lang w:eastAsia="en-AU"/>
        </w:rPr>
        <w:t xml:space="preserve"> Saturdays 11:30am-1:30pm</w:t>
      </w:r>
      <w:r w:rsidRPr="0008669A">
        <w:rPr>
          <w:lang w:eastAsia="en-AU"/>
        </w:rPr>
        <w:br/>
      </w:r>
      <w:r w:rsidRPr="0008669A">
        <w:rPr>
          <w:b/>
          <w:bCs/>
          <w:lang w:eastAsia="en-AU"/>
        </w:rPr>
        <w:t xml:space="preserve">Online </w:t>
      </w:r>
      <w:r w:rsidRPr="0008669A">
        <w:rPr>
          <w:lang w:eastAsia="en-AU"/>
        </w:rPr>
        <w:t xml:space="preserve">– Wednesdays 6-8pm on Zoom </w:t>
      </w:r>
    </w:p>
    <w:p w14:paraId="0282C32E" w14:textId="3DFB0988" w:rsidR="0008669A" w:rsidRPr="0008669A" w:rsidRDefault="0008669A" w:rsidP="003105AA">
      <w:pPr>
        <w:pStyle w:val="Heading2"/>
        <w:rPr>
          <w:lang w:val="en-US" w:eastAsia="en-AU"/>
        </w:rPr>
      </w:pPr>
      <w:bookmarkStart w:id="10" w:name="_Toc152605930"/>
      <w:r w:rsidRPr="0008669A">
        <w:rPr>
          <w:lang w:val="en-US" w:eastAsia="en-AU"/>
        </w:rPr>
        <w:t xml:space="preserve">Term 1 – illustration </w:t>
      </w:r>
      <w:r w:rsidR="00BB4355">
        <w:rPr>
          <w:lang w:val="en-US" w:eastAsia="en-AU"/>
        </w:rPr>
        <w:t>and</w:t>
      </w:r>
      <w:r w:rsidRPr="0008669A">
        <w:rPr>
          <w:lang w:val="en-US" w:eastAsia="en-AU"/>
        </w:rPr>
        <w:t xml:space="preserve"> photoshop (digital arts) with Ashley Ronning</w:t>
      </w:r>
      <w:bookmarkEnd w:id="10"/>
      <w:r w:rsidRPr="0008669A">
        <w:rPr>
          <w:lang w:val="en-US" w:eastAsia="en-AU"/>
        </w:rPr>
        <w:t xml:space="preserve"> </w:t>
      </w:r>
    </w:p>
    <w:p w14:paraId="409B2B3A" w14:textId="77777777" w:rsidR="003105AA" w:rsidRDefault="0008669A" w:rsidP="003105AA">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2 March 2024 Visual Arts (SIGNAL)</w:t>
      </w:r>
    </w:p>
    <w:p w14:paraId="6D8677E0" w14:textId="159CEF75" w:rsidR="0008669A" w:rsidRPr="003105AA" w:rsidRDefault="0008669A" w:rsidP="003105AA">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13 March 2024 Visual Arts online on Zoom</w:t>
      </w:r>
    </w:p>
    <w:p w14:paraId="1E8101AA" w14:textId="77777777" w:rsidR="003105AA" w:rsidRDefault="0008669A" w:rsidP="003105AA">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16 March 2024 Visual Arts (SIGNAL)</w:t>
      </w:r>
    </w:p>
    <w:p w14:paraId="5AB1C71C" w14:textId="430E813E" w:rsidR="0008669A" w:rsidRPr="003105AA" w:rsidRDefault="0008669A" w:rsidP="003105AA">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20 March 2024 Visual Arts online on Zoom</w:t>
      </w:r>
    </w:p>
    <w:p w14:paraId="170C04DE" w14:textId="77777777" w:rsidR="003105AA" w:rsidRDefault="0008669A" w:rsidP="003105AA">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23 March 2024 Digital Arts (The Channel)</w:t>
      </w:r>
    </w:p>
    <w:p w14:paraId="67449739" w14:textId="3ADD8502" w:rsidR="0008669A" w:rsidRPr="003105AA" w:rsidRDefault="0008669A" w:rsidP="007B4A65">
      <w:pPr>
        <w:pStyle w:val="ListParagraph"/>
        <w:numPr>
          <w:ilvl w:val="0"/>
          <w:numId w:val="8"/>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27 March 2024 Digital Arts online on Zoom</w:t>
      </w:r>
    </w:p>
    <w:p w14:paraId="053EF40C" w14:textId="5F44620F" w:rsidR="0008669A" w:rsidRPr="0008669A" w:rsidRDefault="0008669A" w:rsidP="007B4A65">
      <w:pPr>
        <w:spacing w:after="0"/>
        <w:rPr>
          <w:rFonts w:asciiTheme="majorHAnsi" w:eastAsia="Times New Roman" w:hAnsiTheme="majorHAnsi" w:cstheme="majorHAnsi"/>
          <w:kern w:val="0"/>
          <w:szCs w:val="24"/>
          <w:lang w:val="en-US" w:eastAsia="en-AU"/>
          <w14:ligatures w14:val="none"/>
        </w:rPr>
      </w:pPr>
      <w:bookmarkStart w:id="11" w:name="_Toc152605931"/>
      <w:r w:rsidRPr="003105AA">
        <w:rPr>
          <w:rStyle w:val="Heading2Char"/>
        </w:rPr>
        <w:t>TBC Excursion in April</w:t>
      </w:r>
      <w:bookmarkEnd w:id="11"/>
      <w:r w:rsidRPr="0008669A">
        <w:rPr>
          <w:rFonts w:asciiTheme="majorHAnsi" w:eastAsiaTheme="majorEastAsia" w:hAnsiTheme="majorHAnsi" w:cstheme="majorHAnsi"/>
          <w:color w:val="2F5496" w:themeColor="accent1" w:themeShade="BF"/>
          <w:kern w:val="0"/>
          <w:sz w:val="26"/>
          <w:szCs w:val="26"/>
          <w:lang w:eastAsia="en-AU"/>
          <w14:ligatures w14:val="none"/>
        </w:rPr>
        <w:br/>
      </w:r>
      <w:r w:rsidRPr="0008669A">
        <w:rPr>
          <w:rFonts w:asciiTheme="majorHAnsi" w:eastAsia="Times New Roman" w:hAnsiTheme="majorHAnsi" w:cstheme="majorHAnsi"/>
          <w:kern w:val="0"/>
          <w:szCs w:val="24"/>
          <w:lang w:val="en-US" w:eastAsia="en-AU"/>
          <w14:ligatures w14:val="none"/>
        </w:rPr>
        <w:t xml:space="preserve">Library at the Dock – 3D printing + venue tour </w:t>
      </w:r>
    </w:p>
    <w:p w14:paraId="5B251380" w14:textId="2B6D141D" w:rsidR="0008669A" w:rsidRPr="0008669A" w:rsidRDefault="0008669A" w:rsidP="003105AA">
      <w:pPr>
        <w:pStyle w:val="Heading2"/>
        <w:rPr>
          <w:lang w:val="en-US" w:eastAsia="en-AU"/>
        </w:rPr>
      </w:pPr>
      <w:bookmarkStart w:id="12" w:name="_Toc152605932"/>
      <w:r w:rsidRPr="0008669A">
        <w:rPr>
          <w:lang w:val="en-US" w:eastAsia="en-AU"/>
        </w:rPr>
        <w:t xml:space="preserve">Term 2 – Acrylic painting on canvas with Luke King </w:t>
      </w:r>
      <w:r w:rsidR="00BB4355">
        <w:rPr>
          <w:lang w:val="en-US" w:eastAsia="en-AU"/>
        </w:rPr>
        <w:t>and</w:t>
      </w:r>
      <w:r w:rsidRPr="0008669A">
        <w:rPr>
          <w:lang w:val="en-US" w:eastAsia="en-AU"/>
        </w:rPr>
        <w:t xml:space="preserve"> </w:t>
      </w:r>
      <w:bookmarkEnd w:id="12"/>
      <w:r w:rsidR="00000CD2">
        <w:rPr>
          <w:lang w:val="en-US" w:eastAsia="en-AU"/>
        </w:rPr>
        <w:t xml:space="preserve">digital </w:t>
      </w:r>
      <w:r w:rsidR="00DE01D5">
        <w:rPr>
          <w:lang w:val="en-US" w:eastAsia="en-AU"/>
        </w:rPr>
        <w:t>storytelling w</w:t>
      </w:r>
      <w:r w:rsidR="00000CD2">
        <w:rPr>
          <w:lang w:val="en-US" w:eastAsia="en-AU"/>
        </w:rPr>
        <w:t>ith Seb Fowler</w:t>
      </w:r>
      <w:r w:rsidRPr="0008669A">
        <w:rPr>
          <w:lang w:val="en-US" w:eastAsia="en-AU"/>
        </w:rPr>
        <w:t xml:space="preserve"> </w:t>
      </w:r>
    </w:p>
    <w:p w14:paraId="78CC8532" w14:textId="77777777" w:rsid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4 May 2024 Visual Arts (SIGNAL)</w:t>
      </w:r>
    </w:p>
    <w:p w14:paraId="3869F69C" w14:textId="0E98038A" w:rsidR="0008669A" w:rsidRP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8 May 2024 Visual Arts online on Zoom</w:t>
      </w:r>
    </w:p>
    <w:p w14:paraId="3B63B3D5" w14:textId="77777777" w:rsid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18 May 2024 Visual Arts (SIGNAL)</w:t>
      </w:r>
      <w:r w:rsidR="003105AA">
        <w:rPr>
          <w:rFonts w:asciiTheme="majorHAnsi" w:eastAsia="Times New Roman" w:hAnsiTheme="majorHAnsi" w:cstheme="majorHAnsi"/>
          <w:szCs w:val="24"/>
          <w:lang w:val="en-US" w:eastAsia="en-AU"/>
        </w:rPr>
        <w:t xml:space="preserve"> </w:t>
      </w:r>
    </w:p>
    <w:p w14:paraId="542681BB" w14:textId="5313D874" w:rsidR="0008669A" w:rsidRP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22 May 2024 Visual Arts online on Zoom</w:t>
      </w:r>
    </w:p>
    <w:p w14:paraId="7DE9CC9A" w14:textId="77777777" w:rsid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8 June 2024 Digital Arts (The Channel) </w:t>
      </w:r>
    </w:p>
    <w:p w14:paraId="4BDA43F8" w14:textId="31C56CC0" w:rsidR="0008669A" w:rsidRPr="003105AA" w:rsidRDefault="0008669A" w:rsidP="003105AA">
      <w:pPr>
        <w:pStyle w:val="ListParagraph"/>
        <w:numPr>
          <w:ilvl w:val="0"/>
          <w:numId w:val="9"/>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12 June 2024 Digital Arts online on Zoom</w:t>
      </w:r>
    </w:p>
    <w:p w14:paraId="0F6E5085" w14:textId="57769D00" w:rsidR="0008669A" w:rsidRPr="0008669A" w:rsidRDefault="0008669A" w:rsidP="003105AA">
      <w:pPr>
        <w:pStyle w:val="Heading2"/>
        <w:rPr>
          <w:lang w:val="en-US" w:eastAsia="en-AU"/>
        </w:rPr>
      </w:pPr>
      <w:bookmarkStart w:id="13" w:name="_Toc152605933"/>
      <w:r w:rsidRPr="0008669A">
        <w:rPr>
          <w:lang w:val="en-US" w:eastAsia="en-AU"/>
        </w:rPr>
        <w:lastRenderedPageBreak/>
        <w:t xml:space="preserve">Term 3 – printmaking with Luke King </w:t>
      </w:r>
      <w:r w:rsidR="00BB4355">
        <w:rPr>
          <w:lang w:val="en-US" w:eastAsia="en-AU"/>
        </w:rPr>
        <w:t>and</w:t>
      </w:r>
      <w:r w:rsidRPr="0008669A">
        <w:rPr>
          <w:lang w:val="en-US" w:eastAsia="en-AU"/>
        </w:rPr>
        <w:t xml:space="preserve"> digital </w:t>
      </w:r>
      <w:r w:rsidR="00DE01D5">
        <w:rPr>
          <w:lang w:val="en-US" w:eastAsia="en-AU"/>
        </w:rPr>
        <w:t>storytelling</w:t>
      </w:r>
      <w:r w:rsidR="00000CD2">
        <w:rPr>
          <w:lang w:val="en-US" w:eastAsia="en-AU"/>
        </w:rPr>
        <w:t xml:space="preserve"> with Seb Fowler</w:t>
      </w:r>
      <w:bookmarkEnd w:id="13"/>
    </w:p>
    <w:p w14:paraId="6B600EAB" w14:textId="1AD12D34" w:rsid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15 June 2024 Visual Arts (SIGNAL) </w:t>
      </w:r>
    </w:p>
    <w:p w14:paraId="1613C67A" w14:textId="517407E7" w:rsidR="0008669A" w:rsidRP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19 June 2024 Visual Arts online on Zoom</w:t>
      </w:r>
    </w:p>
    <w:p w14:paraId="603ECAA4" w14:textId="65BFEF7E" w:rsid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29 June 2024 Visual Arts (SIGNAL) </w:t>
      </w:r>
    </w:p>
    <w:p w14:paraId="0FB1E6BA" w14:textId="5B838980" w:rsidR="0008669A" w:rsidRP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3 July Visual Arts online on Zoom</w:t>
      </w:r>
    </w:p>
    <w:p w14:paraId="23CCEF00" w14:textId="77777777" w:rsid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13 July 2024 Digital Arts (The Channel)</w:t>
      </w:r>
    </w:p>
    <w:p w14:paraId="6315CFA3" w14:textId="29BF1D1F" w:rsidR="000A654F" w:rsidRPr="003105AA" w:rsidRDefault="0008669A" w:rsidP="003105AA">
      <w:pPr>
        <w:pStyle w:val="ListParagraph"/>
        <w:numPr>
          <w:ilvl w:val="0"/>
          <w:numId w:val="10"/>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17 July 2024 Digital Arts online on Zoom</w:t>
      </w:r>
      <w:bookmarkStart w:id="14" w:name="_Toc152605934"/>
    </w:p>
    <w:p w14:paraId="5F395445" w14:textId="3F636490" w:rsidR="0008669A" w:rsidRPr="0008669A" w:rsidRDefault="0008669A" w:rsidP="003105AA">
      <w:pPr>
        <w:pStyle w:val="Heading2"/>
        <w:rPr>
          <w:rFonts w:eastAsia="Times New Roman"/>
          <w:sz w:val="24"/>
          <w:szCs w:val="24"/>
          <w:lang w:val="en-US" w:eastAsia="en-AU"/>
        </w:rPr>
      </w:pPr>
      <w:r w:rsidRPr="0008669A">
        <w:rPr>
          <w:lang w:val="en-US" w:eastAsia="en-AU"/>
        </w:rPr>
        <w:t>Term 4 – professional development and digital accessibility</w:t>
      </w:r>
      <w:bookmarkEnd w:id="14"/>
    </w:p>
    <w:p w14:paraId="702A09A1" w14:textId="1D54996A" w:rsidR="003105AA" w:rsidRDefault="0008669A" w:rsidP="003105AA">
      <w:pPr>
        <w:pStyle w:val="ListParagraph"/>
        <w:numPr>
          <w:ilvl w:val="0"/>
          <w:numId w:val="11"/>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27 July 2024 </w:t>
      </w:r>
      <w:r w:rsidR="003E601F">
        <w:rPr>
          <w:rFonts w:asciiTheme="majorHAnsi" w:eastAsia="Times New Roman" w:hAnsiTheme="majorHAnsi" w:cstheme="majorHAnsi"/>
          <w:szCs w:val="24"/>
          <w:lang w:val="en-US" w:eastAsia="en-AU"/>
        </w:rPr>
        <w:t xml:space="preserve">hybrid at AAV and Zoom </w:t>
      </w:r>
      <w:r w:rsidR="00BD62CC">
        <w:rPr>
          <w:rFonts w:asciiTheme="majorHAnsi" w:eastAsia="Times New Roman" w:hAnsiTheme="majorHAnsi" w:cstheme="majorHAnsi"/>
          <w:szCs w:val="24"/>
          <w:lang w:val="en-US" w:eastAsia="en-AU"/>
        </w:rPr>
        <w:t>–</w:t>
      </w:r>
      <w:r w:rsidR="003E601F">
        <w:rPr>
          <w:rFonts w:asciiTheme="majorHAnsi" w:eastAsia="Times New Roman" w:hAnsiTheme="majorHAnsi" w:cstheme="majorHAnsi"/>
          <w:szCs w:val="24"/>
          <w:lang w:val="en-US" w:eastAsia="en-AU"/>
        </w:rPr>
        <w:t xml:space="preserve"> </w:t>
      </w:r>
      <w:r w:rsidR="00BD62CC">
        <w:rPr>
          <w:rFonts w:asciiTheme="majorHAnsi" w:eastAsia="Times New Roman" w:hAnsiTheme="majorHAnsi" w:cstheme="majorHAnsi"/>
          <w:szCs w:val="24"/>
          <w:lang w:val="en-US" w:eastAsia="en-AU"/>
        </w:rPr>
        <w:t xml:space="preserve">exhibition planning with Curator </w:t>
      </w:r>
      <w:r w:rsidRPr="003105AA">
        <w:rPr>
          <w:rFonts w:asciiTheme="majorHAnsi" w:eastAsia="Times New Roman" w:hAnsiTheme="majorHAnsi" w:cstheme="majorHAnsi"/>
          <w:szCs w:val="24"/>
          <w:lang w:val="en-US" w:eastAsia="en-AU"/>
        </w:rPr>
        <w:t xml:space="preserve"> </w:t>
      </w:r>
    </w:p>
    <w:p w14:paraId="290A7FB4" w14:textId="77777777" w:rsidR="0008669A" w:rsidRPr="003105AA" w:rsidRDefault="0008669A" w:rsidP="003105AA">
      <w:pPr>
        <w:pStyle w:val="ListParagraph"/>
        <w:numPr>
          <w:ilvl w:val="0"/>
          <w:numId w:val="11"/>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10 August 2024 hybrid at AAV and Zoom</w:t>
      </w:r>
    </w:p>
    <w:p w14:paraId="12D1D6D6" w14:textId="77777777" w:rsidR="0008669A" w:rsidRPr="003105AA" w:rsidRDefault="0008669A" w:rsidP="003105AA">
      <w:pPr>
        <w:pStyle w:val="ListParagraph"/>
        <w:numPr>
          <w:ilvl w:val="0"/>
          <w:numId w:val="11"/>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17 August 2024 hybrid at AAV and Zoom</w:t>
      </w:r>
    </w:p>
    <w:p w14:paraId="172B9D4C" w14:textId="77777777" w:rsidR="0008669A" w:rsidRPr="003105AA" w:rsidRDefault="0008669A" w:rsidP="003105AA">
      <w:pPr>
        <w:pStyle w:val="ListParagraph"/>
        <w:numPr>
          <w:ilvl w:val="0"/>
          <w:numId w:val="11"/>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Wednesday 28 August 2024 Digital Arts online on Zoom </w:t>
      </w:r>
    </w:p>
    <w:p w14:paraId="0D5EDDCC" w14:textId="65CBCAF0" w:rsidR="0008669A" w:rsidRPr="003105AA" w:rsidRDefault="0008669A" w:rsidP="003105AA">
      <w:pPr>
        <w:pStyle w:val="ListParagraph"/>
        <w:numPr>
          <w:ilvl w:val="0"/>
          <w:numId w:val="11"/>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Saturday 31 August 2024 Digital Arts (The Channel)</w:t>
      </w:r>
    </w:p>
    <w:p w14:paraId="0B6F9256" w14:textId="77777777" w:rsidR="0008669A" w:rsidRPr="003105AA" w:rsidRDefault="0008669A" w:rsidP="003105AA">
      <w:pPr>
        <w:pStyle w:val="Heading2"/>
      </w:pPr>
      <w:bookmarkStart w:id="15" w:name="_Toc152605935"/>
      <w:r w:rsidRPr="003105AA">
        <w:t>Term 5 – Exhibition prep/studio time at SIGNAL (Saturdays) and online (Wednesdays)</w:t>
      </w:r>
      <w:bookmarkEnd w:id="15"/>
    </w:p>
    <w:p w14:paraId="524D9BB2"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7 September 2024 </w:t>
      </w:r>
    </w:p>
    <w:p w14:paraId="065AED2F"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11 September 2024</w:t>
      </w:r>
    </w:p>
    <w:p w14:paraId="6949DEAA"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21 September 2024 </w:t>
      </w:r>
    </w:p>
    <w:p w14:paraId="51F0219C"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Wednesday 25 September 2024</w:t>
      </w:r>
    </w:p>
    <w:p w14:paraId="04462F33"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Saturday 5 October 2024 </w:t>
      </w:r>
    </w:p>
    <w:p w14:paraId="138D5C9F" w14:textId="77777777" w:rsidR="0008669A" w:rsidRPr="003105AA" w:rsidRDefault="0008669A" w:rsidP="003105AA">
      <w:pPr>
        <w:pStyle w:val="ListParagraph"/>
        <w:numPr>
          <w:ilvl w:val="0"/>
          <w:numId w:val="12"/>
        </w:numPr>
        <w:spacing w:after="0"/>
        <w:rPr>
          <w:rFonts w:asciiTheme="majorHAnsi" w:eastAsia="Times New Roman" w:hAnsiTheme="majorHAnsi" w:cstheme="majorHAnsi"/>
          <w:szCs w:val="24"/>
          <w:lang w:val="en-US" w:eastAsia="en-AU"/>
        </w:rPr>
      </w:pPr>
      <w:r w:rsidRPr="003105AA">
        <w:rPr>
          <w:rFonts w:asciiTheme="majorHAnsi" w:eastAsia="Times New Roman" w:hAnsiTheme="majorHAnsi" w:cstheme="majorHAnsi"/>
          <w:szCs w:val="24"/>
          <w:lang w:val="en-US" w:eastAsia="en-AU"/>
        </w:rPr>
        <w:t xml:space="preserve">Wednesday 9 October 2024 </w:t>
      </w:r>
    </w:p>
    <w:p w14:paraId="3DCCE2A7" w14:textId="08E4A68B" w:rsidR="0008669A" w:rsidRPr="007F5EAC" w:rsidRDefault="0008669A" w:rsidP="007B4A65">
      <w:pPr>
        <w:pStyle w:val="ListParagraph"/>
        <w:numPr>
          <w:ilvl w:val="0"/>
          <w:numId w:val="12"/>
        </w:numPr>
        <w:spacing w:after="0"/>
        <w:rPr>
          <w:rFonts w:asciiTheme="majorHAnsi" w:eastAsia="Times New Roman" w:hAnsiTheme="majorHAnsi" w:cstheme="majorHAnsi"/>
          <w:b/>
          <w:bCs/>
          <w:szCs w:val="24"/>
          <w:lang w:val="en-US" w:eastAsia="en-AU"/>
        </w:rPr>
      </w:pPr>
      <w:r w:rsidRPr="003105AA">
        <w:rPr>
          <w:rFonts w:asciiTheme="majorHAnsi" w:eastAsia="Times New Roman" w:hAnsiTheme="majorHAnsi" w:cstheme="majorHAnsi"/>
          <w:szCs w:val="24"/>
          <w:lang w:val="en-US" w:eastAsia="en-AU"/>
        </w:rPr>
        <w:t xml:space="preserve">Saturday 12 October 2024 </w:t>
      </w:r>
    </w:p>
    <w:p w14:paraId="781FF3AF" w14:textId="03044164" w:rsidR="0008669A" w:rsidRPr="0008669A" w:rsidRDefault="0008669A" w:rsidP="003105AA">
      <w:pPr>
        <w:pStyle w:val="Heading2"/>
        <w:rPr>
          <w:lang w:val="en-US" w:eastAsia="en-AU"/>
        </w:rPr>
      </w:pPr>
      <w:bookmarkStart w:id="16" w:name="_Toc152605936"/>
      <w:bookmarkStart w:id="17" w:name="_Hlk153460212"/>
      <w:r w:rsidRPr="0008669A">
        <w:rPr>
          <w:lang w:val="en-US" w:eastAsia="en-AU"/>
        </w:rPr>
        <w:lastRenderedPageBreak/>
        <w:t xml:space="preserve">Exhibition at Library at the Dock </w:t>
      </w:r>
      <w:r w:rsidR="00BB4355">
        <w:rPr>
          <w:lang w:val="en-US" w:eastAsia="en-AU"/>
        </w:rPr>
        <w:t>and</w:t>
      </w:r>
      <w:r w:rsidRPr="0008669A">
        <w:rPr>
          <w:lang w:val="en-US" w:eastAsia="en-AU"/>
        </w:rPr>
        <w:t xml:space="preserve"> online</w:t>
      </w:r>
      <w:bookmarkEnd w:id="16"/>
    </w:p>
    <w:p w14:paraId="7CD48AAA" w14:textId="77777777" w:rsidR="0008669A" w:rsidRPr="00134E12" w:rsidRDefault="0008669A" w:rsidP="00134E12">
      <w:pPr>
        <w:pStyle w:val="ListParagraph"/>
        <w:numPr>
          <w:ilvl w:val="0"/>
          <w:numId w:val="13"/>
        </w:numPr>
        <w:spacing w:after="0"/>
        <w:rPr>
          <w:rFonts w:asciiTheme="majorHAnsi" w:eastAsia="Times New Roman" w:hAnsiTheme="majorHAnsi" w:cstheme="majorHAnsi"/>
          <w:szCs w:val="24"/>
          <w:lang w:val="en-US" w:eastAsia="en-AU"/>
        </w:rPr>
      </w:pPr>
      <w:r w:rsidRPr="00134E12">
        <w:rPr>
          <w:rFonts w:asciiTheme="majorHAnsi" w:eastAsia="Times New Roman" w:hAnsiTheme="majorHAnsi" w:cstheme="majorHAnsi"/>
          <w:szCs w:val="24"/>
          <w:lang w:val="en-US" w:eastAsia="en-AU"/>
        </w:rPr>
        <w:t>30 Oct – 24 Nov</w:t>
      </w:r>
    </w:p>
    <w:p w14:paraId="0F8B0DA3" w14:textId="4DCDD813" w:rsidR="0008669A" w:rsidRPr="007F5EAC" w:rsidRDefault="0008669A" w:rsidP="007F5EAC">
      <w:pPr>
        <w:pStyle w:val="ListParagraph"/>
        <w:numPr>
          <w:ilvl w:val="0"/>
          <w:numId w:val="13"/>
        </w:numPr>
        <w:spacing w:after="0"/>
        <w:rPr>
          <w:rFonts w:asciiTheme="majorHAnsi" w:eastAsia="Times New Roman" w:hAnsiTheme="majorHAnsi" w:cstheme="majorHAnsi"/>
          <w:szCs w:val="24"/>
          <w:lang w:val="en-US" w:eastAsia="en-AU"/>
        </w:rPr>
      </w:pPr>
      <w:r w:rsidRPr="00134E12">
        <w:rPr>
          <w:rFonts w:asciiTheme="majorHAnsi" w:eastAsia="Times New Roman" w:hAnsiTheme="majorHAnsi" w:cstheme="majorHAnsi"/>
          <w:szCs w:val="24"/>
          <w:lang w:val="en-US" w:eastAsia="en-AU"/>
        </w:rPr>
        <w:t xml:space="preserve">Opening night function: Thursday 31 Oct </w:t>
      </w:r>
      <w:bookmarkEnd w:id="17"/>
    </w:p>
    <w:p w14:paraId="66B6DF0C" w14:textId="589DEF26" w:rsidR="00FA0506" w:rsidRPr="000A654F" w:rsidRDefault="00E95BFD" w:rsidP="003105AA">
      <w:pPr>
        <w:pStyle w:val="Heading2"/>
      </w:pPr>
      <w:r w:rsidRPr="000A654F">
        <w:t>End of year exhibition</w:t>
      </w:r>
      <w:r w:rsidR="00FA0506" w:rsidRPr="000A654F">
        <w:t xml:space="preserve"> not</w:t>
      </w:r>
      <w:r w:rsidR="00554FDF" w:rsidRPr="000A654F">
        <w:t>e</w:t>
      </w:r>
    </w:p>
    <w:p w14:paraId="1845B609" w14:textId="0776BD98" w:rsidR="008C2A31" w:rsidRPr="007F5EAC" w:rsidRDefault="00DE01D5" w:rsidP="00FA0506">
      <w:pPr>
        <w:rPr>
          <w:rFonts w:eastAsia="Calibri Light" w:cs="Calibri Light"/>
          <w:color w:val="000000" w:themeColor="text1"/>
          <w:szCs w:val="24"/>
          <w:lang w:val="en-GB"/>
        </w:rPr>
      </w:pPr>
      <w:r>
        <w:rPr>
          <w:rFonts w:eastAsia="Calibri Light" w:cs="Calibri Light"/>
          <w:color w:val="000000" w:themeColor="text1"/>
          <w:szCs w:val="24"/>
          <w:lang w:val="en-GB"/>
        </w:rPr>
        <w:t xml:space="preserve">All workshop participants can apply to be part of the end of year exhibition. </w:t>
      </w:r>
      <w:r w:rsidR="008C2A31">
        <w:rPr>
          <w:rFonts w:eastAsia="Calibri Light" w:cs="Calibri Light"/>
          <w:color w:val="000000" w:themeColor="text1"/>
          <w:szCs w:val="24"/>
          <w:lang w:val="en-GB"/>
        </w:rPr>
        <w:t>Those</w:t>
      </w:r>
      <w:r w:rsidR="00FA0506" w:rsidRPr="00D051FE">
        <w:rPr>
          <w:rFonts w:eastAsia="Calibri Light" w:cs="Calibri Light"/>
          <w:color w:val="000000" w:themeColor="text1"/>
          <w:szCs w:val="24"/>
          <w:lang w:val="en-GB"/>
        </w:rPr>
        <w:t xml:space="preserve"> who attended </w:t>
      </w:r>
      <w:r>
        <w:rPr>
          <w:rFonts w:eastAsia="Calibri Light" w:cs="Calibri Light"/>
          <w:color w:val="000000" w:themeColor="text1"/>
          <w:szCs w:val="24"/>
          <w:lang w:val="en-GB"/>
        </w:rPr>
        <w:t xml:space="preserve">the Future Reset – Maker Space program </w:t>
      </w:r>
      <w:r w:rsidR="008C2A31">
        <w:rPr>
          <w:rFonts w:eastAsia="Calibri Light" w:cs="Calibri Light"/>
          <w:color w:val="000000" w:themeColor="text1"/>
          <w:szCs w:val="24"/>
          <w:lang w:val="en-GB"/>
        </w:rPr>
        <w:t>will be</w:t>
      </w:r>
      <w:r w:rsidR="00FA0506" w:rsidRPr="00D051FE">
        <w:rPr>
          <w:rFonts w:eastAsia="Calibri Light" w:cs="Calibri Light"/>
          <w:color w:val="000000" w:themeColor="text1"/>
          <w:szCs w:val="24"/>
          <w:lang w:val="en-GB"/>
        </w:rPr>
        <w:t xml:space="preserve"> prioritised over those who </w:t>
      </w:r>
      <w:r w:rsidR="008C2A31">
        <w:rPr>
          <w:rFonts w:eastAsia="Calibri Light" w:cs="Calibri Light"/>
          <w:color w:val="000000" w:themeColor="text1"/>
          <w:szCs w:val="24"/>
          <w:lang w:val="en-GB"/>
        </w:rPr>
        <w:t xml:space="preserve">haven’t </w:t>
      </w:r>
      <w:r w:rsidR="00FA0506" w:rsidRPr="00D051FE">
        <w:rPr>
          <w:rFonts w:eastAsia="Calibri Light" w:cs="Calibri Light"/>
          <w:color w:val="000000" w:themeColor="text1"/>
          <w:szCs w:val="24"/>
          <w:lang w:val="en-GB"/>
        </w:rPr>
        <w:t xml:space="preserve">attended the workshops more regularly. </w:t>
      </w:r>
      <w:r w:rsidR="00FA0506" w:rsidRPr="00FA0506">
        <w:rPr>
          <w:rFonts w:eastAsia="Calibri Light" w:cs="Calibri Light"/>
          <w:color w:val="000000" w:themeColor="text1"/>
          <w:szCs w:val="24"/>
          <w:lang w:val="en-GB"/>
        </w:rPr>
        <w:t xml:space="preserve">Artworks will be selected through an Expression of Interest process. As much as we want to include everybody, there may be limited spots. We will let you know when the EOI is open. </w:t>
      </w:r>
    </w:p>
    <w:p w14:paraId="00BF8CFF" w14:textId="0CBCACC7" w:rsidR="00483CE1" w:rsidRPr="00483CE1" w:rsidRDefault="00483CE1" w:rsidP="003105AA">
      <w:pPr>
        <w:pStyle w:val="Heading1"/>
      </w:pPr>
      <w:bookmarkStart w:id="18" w:name="_Toc147231192"/>
      <w:bookmarkStart w:id="19" w:name="_Toc147231283"/>
      <w:bookmarkStart w:id="20" w:name="_Toc147232885"/>
      <w:bookmarkStart w:id="21" w:name="_Toc159425602"/>
      <w:r w:rsidRPr="00483CE1">
        <w:t>AAV staff</w:t>
      </w:r>
      <w:bookmarkEnd w:id="18"/>
      <w:bookmarkEnd w:id="19"/>
      <w:bookmarkEnd w:id="20"/>
      <w:bookmarkEnd w:id="21"/>
    </w:p>
    <w:p w14:paraId="4F90C4D7" w14:textId="77777777" w:rsidR="00483CE1" w:rsidRPr="00E81884" w:rsidRDefault="00483CE1" w:rsidP="00483CE1">
      <w:pPr>
        <w:rPr>
          <w:rFonts w:eastAsia="Calibri Light" w:cs="Calibri Light"/>
          <w:color w:val="000000" w:themeColor="text1"/>
          <w:szCs w:val="24"/>
        </w:rPr>
      </w:pPr>
      <w:r w:rsidRPr="00E81884">
        <w:rPr>
          <w:rFonts w:eastAsia="Calibri Light" w:cs="Calibri Light"/>
          <w:color w:val="000000" w:themeColor="text1"/>
          <w:szCs w:val="24"/>
        </w:rPr>
        <w:t xml:space="preserve">All the workshops will have Arts Access Victoria staff present. </w:t>
      </w:r>
    </w:p>
    <w:p w14:paraId="7FDC3A67" w14:textId="62F5D7F3" w:rsidR="00483CE1" w:rsidRPr="00E81884" w:rsidRDefault="00483CE1" w:rsidP="00483CE1">
      <w:pPr>
        <w:numPr>
          <w:ilvl w:val="0"/>
          <w:numId w:val="2"/>
        </w:numPr>
        <w:contextualSpacing/>
        <w:rPr>
          <w:rFonts w:eastAsia="Calibri Light" w:cs="Calibri Light"/>
          <w:color w:val="000000" w:themeColor="text1"/>
          <w:kern w:val="0"/>
          <w:szCs w:val="24"/>
          <w:lang w:val="en-GB"/>
        </w:rPr>
      </w:pPr>
      <w:r w:rsidRPr="00E81884">
        <w:rPr>
          <w:rFonts w:eastAsia="Calibri Light" w:cs="Calibri Light"/>
          <w:color w:val="000000" w:themeColor="text1"/>
          <w:kern w:val="0"/>
          <w:szCs w:val="24"/>
          <w:lang w:val="en-GB"/>
        </w:rPr>
        <w:t xml:space="preserve">In-person </w:t>
      </w:r>
      <w:r w:rsidR="00E81884" w:rsidRPr="00E81884">
        <w:rPr>
          <w:rFonts w:eastAsia="Calibri Light" w:cs="Calibri Light"/>
          <w:color w:val="000000" w:themeColor="text1"/>
          <w:kern w:val="0"/>
          <w:szCs w:val="24"/>
          <w:lang w:val="en-GB"/>
        </w:rPr>
        <w:t xml:space="preserve">and hybrid workshops </w:t>
      </w:r>
      <w:r w:rsidRPr="00E81884">
        <w:rPr>
          <w:rFonts w:eastAsia="Calibri Light" w:cs="Calibri Light"/>
          <w:color w:val="000000" w:themeColor="text1"/>
          <w:kern w:val="0"/>
          <w:szCs w:val="24"/>
          <w:lang w:val="en-GB"/>
        </w:rPr>
        <w:t xml:space="preserve">will have a support worker, a facilitator and </w:t>
      </w:r>
      <w:r w:rsidR="00E81884" w:rsidRPr="00E81884">
        <w:rPr>
          <w:rFonts w:eastAsia="Calibri Light" w:cs="Calibri Light"/>
          <w:color w:val="000000" w:themeColor="text1"/>
          <w:kern w:val="0"/>
          <w:szCs w:val="24"/>
          <w:lang w:val="en-GB"/>
        </w:rPr>
        <w:t xml:space="preserve">a guest artist </w:t>
      </w:r>
    </w:p>
    <w:p w14:paraId="3EB985F7" w14:textId="5FE101A8" w:rsidR="00483CE1" w:rsidRPr="00E81884" w:rsidRDefault="00483CE1" w:rsidP="00483CE1">
      <w:pPr>
        <w:numPr>
          <w:ilvl w:val="0"/>
          <w:numId w:val="2"/>
        </w:numPr>
        <w:contextualSpacing/>
        <w:rPr>
          <w:rFonts w:eastAsia="Calibri Light" w:cs="Calibri Light"/>
          <w:color w:val="000000" w:themeColor="text1"/>
          <w:kern w:val="0"/>
          <w:szCs w:val="24"/>
          <w:lang w:val="en-GB"/>
        </w:rPr>
      </w:pPr>
      <w:r w:rsidRPr="00E81884">
        <w:rPr>
          <w:rFonts w:eastAsia="Calibri Light" w:cs="Calibri Light"/>
          <w:color w:val="000000" w:themeColor="text1"/>
          <w:kern w:val="0"/>
          <w:szCs w:val="24"/>
          <w:lang w:val="en-GB"/>
        </w:rPr>
        <w:t xml:space="preserve">Online will have a facilitator and a </w:t>
      </w:r>
      <w:r w:rsidR="00E81884" w:rsidRPr="00E81884">
        <w:rPr>
          <w:rFonts w:eastAsia="Calibri Light" w:cs="Calibri Light"/>
          <w:color w:val="000000" w:themeColor="text1"/>
          <w:kern w:val="0"/>
          <w:szCs w:val="24"/>
          <w:lang w:val="en-GB"/>
        </w:rPr>
        <w:t>guest artist</w:t>
      </w:r>
    </w:p>
    <w:p w14:paraId="496D181A" w14:textId="77777777" w:rsidR="008C2A31" w:rsidRDefault="00483CE1" w:rsidP="008C2A31">
      <w:pPr>
        <w:rPr>
          <w:rFonts w:eastAsia="Calibri Light" w:cs="Calibri Light"/>
          <w:color w:val="000000" w:themeColor="text1"/>
          <w:szCs w:val="24"/>
        </w:rPr>
      </w:pPr>
      <w:r w:rsidRPr="00E81884">
        <w:rPr>
          <w:rFonts w:eastAsia="Calibri Light" w:cs="Calibri Light"/>
          <w:color w:val="000000" w:themeColor="text1"/>
          <w:szCs w:val="24"/>
        </w:rPr>
        <w:t>There will also be Signal and Arts Centre Melbourne support staff present.</w:t>
      </w:r>
      <w:r w:rsidRPr="00483CE1">
        <w:rPr>
          <w:rFonts w:eastAsia="Calibri Light" w:cs="Calibri Light"/>
          <w:color w:val="000000" w:themeColor="text1"/>
          <w:szCs w:val="24"/>
        </w:rPr>
        <w:t xml:space="preserve"> </w:t>
      </w:r>
    </w:p>
    <w:p w14:paraId="04AC6E0C" w14:textId="2BE9F51D" w:rsidR="0084466B" w:rsidRPr="008C2A31" w:rsidRDefault="007D1450" w:rsidP="003105AA">
      <w:pPr>
        <w:pStyle w:val="Heading1"/>
        <w:rPr>
          <w:sz w:val="24"/>
          <w:szCs w:val="24"/>
        </w:rPr>
      </w:pPr>
      <w:bookmarkStart w:id="22" w:name="_Toc159425603"/>
      <w:r>
        <w:t>Workshop artists</w:t>
      </w:r>
      <w:bookmarkEnd w:id="22"/>
    </w:p>
    <w:p w14:paraId="3EDAECF5" w14:textId="74E91BF1" w:rsidR="00C84B80" w:rsidRDefault="005961DB" w:rsidP="00DE4BB3">
      <w:pPr>
        <w:rPr>
          <w:rFonts w:eastAsia="Calibri Light" w:cs="Calibri Light"/>
          <w:color w:val="000000" w:themeColor="text1"/>
          <w:szCs w:val="24"/>
        </w:rPr>
      </w:pPr>
      <w:r>
        <w:rPr>
          <w:rFonts w:eastAsia="Calibri Light" w:cs="Calibri Light"/>
          <w:color w:val="000000" w:themeColor="text1"/>
          <w:szCs w:val="24"/>
        </w:rPr>
        <w:t xml:space="preserve">Term 1 </w:t>
      </w:r>
      <w:r w:rsidR="003E601F">
        <w:rPr>
          <w:rFonts w:eastAsia="Calibri Light" w:cs="Calibri Light"/>
          <w:color w:val="000000" w:themeColor="text1"/>
          <w:szCs w:val="24"/>
        </w:rPr>
        <w:t>–</w:t>
      </w:r>
      <w:r>
        <w:rPr>
          <w:rFonts w:eastAsia="Calibri Light" w:cs="Calibri Light"/>
          <w:color w:val="000000" w:themeColor="text1"/>
          <w:szCs w:val="24"/>
        </w:rPr>
        <w:t xml:space="preserve"> </w:t>
      </w:r>
      <w:hyperlink r:id="rId9" w:history="1">
        <w:r w:rsidR="00471FA9" w:rsidRPr="00E81884">
          <w:rPr>
            <w:rStyle w:val="Hyperlink"/>
            <w:rFonts w:eastAsia="Calibri Light" w:cs="Calibri Light"/>
            <w:szCs w:val="24"/>
          </w:rPr>
          <w:t>Ashley Ronning</w:t>
        </w:r>
      </w:hyperlink>
    </w:p>
    <w:p w14:paraId="1D5C6083" w14:textId="65B39087" w:rsidR="005961DB" w:rsidRDefault="005961DB" w:rsidP="00DE4BB3">
      <w:pPr>
        <w:rPr>
          <w:rFonts w:eastAsia="Calibri Light" w:cs="Calibri Light"/>
          <w:color w:val="000000" w:themeColor="text1"/>
          <w:szCs w:val="24"/>
        </w:rPr>
      </w:pPr>
      <w:r>
        <w:rPr>
          <w:rFonts w:eastAsia="Calibri Light" w:cs="Calibri Light"/>
          <w:color w:val="000000" w:themeColor="text1"/>
          <w:szCs w:val="24"/>
        </w:rPr>
        <w:t xml:space="preserve">Term 2 </w:t>
      </w:r>
      <w:r w:rsidR="00164323">
        <w:rPr>
          <w:rFonts w:eastAsia="Calibri Light" w:cs="Calibri Light"/>
          <w:color w:val="000000" w:themeColor="text1"/>
          <w:szCs w:val="24"/>
        </w:rPr>
        <w:t xml:space="preserve">&amp; 3 </w:t>
      </w:r>
      <w:r>
        <w:rPr>
          <w:rFonts w:eastAsia="Calibri Light" w:cs="Calibri Light"/>
          <w:color w:val="000000" w:themeColor="text1"/>
          <w:szCs w:val="24"/>
        </w:rPr>
        <w:t xml:space="preserve">– </w:t>
      </w:r>
      <w:hyperlink r:id="rId10" w:history="1">
        <w:r w:rsidRPr="00E81884">
          <w:rPr>
            <w:rStyle w:val="Hyperlink"/>
            <w:rFonts w:eastAsia="Calibri Light" w:cs="Calibri Light"/>
            <w:szCs w:val="24"/>
          </w:rPr>
          <w:t>Luke King</w:t>
        </w:r>
      </w:hyperlink>
      <w:r w:rsidR="00E81884">
        <w:rPr>
          <w:rFonts w:eastAsia="Calibri Light" w:cs="Calibri Light"/>
          <w:color w:val="000000" w:themeColor="text1"/>
          <w:szCs w:val="24"/>
        </w:rPr>
        <w:t xml:space="preserve"> and </w:t>
      </w:r>
      <w:hyperlink r:id="rId11" w:history="1">
        <w:r w:rsidR="00E81884" w:rsidRPr="00E81884">
          <w:rPr>
            <w:rStyle w:val="Hyperlink"/>
            <w:rFonts w:eastAsia="Calibri Light" w:cs="Calibri Light"/>
            <w:szCs w:val="24"/>
          </w:rPr>
          <w:t>Seb Fowler</w:t>
        </w:r>
      </w:hyperlink>
      <w:r w:rsidR="00E81884">
        <w:rPr>
          <w:rFonts w:eastAsia="Calibri Light" w:cs="Calibri Light"/>
          <w:color w:val="000000" w:themeColor="text1"/>
          <w:szCs w:val="24"/>
        </w:rPr>
        <w:t xml:space="preserve"> </w:t>
      </w:r>
    </w:p>
    <w:p w14:paraId="7E9697F4" w14:textId="5205FB7E" w:rsidR="007F5EAC" w:rsidRDefault="000E0C92" w:rsidP="00A1571A">
      <w:pPr>
        <w:rPr>
          <w:rFonts w:eastAsia="Calibri Light" w:cs="Calibri Light"/>
          <w:color w:val="000000" w:themeColor="text1"/>
          <w:szCs w:val="24"/>
        </w:rPr>
      </w:pPr>
      <w:r>
        <w:rPr>
          <w:rFonts w:eastAsia="Calibri Light" w:cs="Calibri Light"/>
          <w:color w:val="000000" w:themeColor="text1"/>
          <w:szCs w:val="24"/>
        </w:rPr>
        <w:t xml:space="preserve">Term </w:t>
      </w:r>
      <w:r w:rsidR="00164323">
        <w:rPr>
          <w:rFonts w:eastAsia="Calibri Light" w:cs="Calibri Light"/>
          <w:color w:val="000000" w:themeColor="text1"/>
          <w:szCs w:val="24"/>
        </w:rPr>
        <w:t xml:space="preserve">4 </w:t>
      </w:r>
      <w:r w:rsidR="003E601F">
        <w:rPr>
          <w:rFonts w:eastAsia="Calibri Light" w:cs="Calibri Light"/>
          <w:color w:val="000000" w:themeColor="text1"/>
          <w:szCs w:val="24"/>
        </w:rPr>
        <w:t>&amp; 5 –</w:t>
      </w:r>
      <w:bookmarkStart w:id="23" w:name="_Toc147231178"/>
      <w:bookmarkStart w:id="24" w:name="_Toc147232871"/>
      <w:bookmarkStart w:id="25" w:name="_Hlk147918008"/>
      <w:r w:rsidR="00E81884">
        <w:rPr>
          <w:rFonts w:eastAsia="Calibri Light" w:cs="Calibri Light"/>
          <w:color w:val="000000" w:themeColor="text1"/>
          <w:szCs w:val="24"/>
        </w:rPr>
        <w:t xml:space="preserve"> AAV staff and facilitators </w:t>
      </w:r>
    </w:p>
    <w:p w14:paraId="5904AA2A" w14:textId="3C645009" w:rsidR="00A1571A" w:rsidRPr="007F5EAC" w:rsidRDefault="007F5EAC" w:rsidP="007F5EAC">
      <w:pPr>
        <w:spacing w:before="0" w:line="259" w:lineRule="auto"/>
        <w:rPr>
          <w:rFonts w:eastAsia="Calibri Light" w:cs="Calibri Light"/>
          <w:color w:val="000000" w:themeColor="text1"/>
          <w:szCs w:val="24"/>
        </w:rPr>
      </w:pPr>
      <w:r>
        <w:rPr>
          <w:rFonts w:eastAsia="Calibri Light" w:cs="Calibri Light"/>
          <w:color w:val="000000" w:themeColor="text1"/>
          <w:szCs w:val="24"/>
        </w:rPr>
        <w:br w:type="page"/>
      </w:r>
    </w:p>
    <w:p w14:paraId="7AF89AE6" w14:textId="59B649EC" w:rsidR="00A1571A" w:rsidRPr="00A1571A" w:rsidRDefault="00A1571A" w:rsidP="003105AA">
      <w:pPr>
        <w:pStyle w:val="Heading1"/>
      </w:pPr>
      <w:bookmarkStart w:id="26" w:name="_Toc159425604"/>
      <w:r w:rsidRPr="00A1571A">
        <w:lastRenderedPageBreak/>
        <w:t>Venues</w:t>
      </w:r>
      <w:bookmarkEnd w:id="26"/>
    </w:p>
    <w:p w14:paraId="1538D143" w14:textId="150EFC7A" w:rsidR="0095132C" w:rsidRPr="003105AA" w:rsidRDefault="0095132C" w:rsidP="003105AA">
      <w:pPr>
        <w:pStyle w:val="Heading2"/>
      </w:pPr>
      <w:r w:rsidRPr="003105AA">
        <w:t>Signal</w:t>
      </w:r>
      <w:bookmarkEnd w:id="23"/>
      <w:bookmarkEnd w:id="24"/>
      <w:r w:rsidR="00E87A73" w:rsidRPr="003105AA">
        <w:t xml:space="preserve"> </w:t>
      </w:r>
      <w:r w:rsidR="00FE5CF7" w:rsidRPr="003105AA">
        <w:t>- N</w:t>
      </w:r>
      <w:r w:rsidRPr="003105AA">
        <w:t>orthbank, Flinders Walk, Melbourne VIC 3000</w:t>
      </w:r>
    </w:p>
    <w:p w14:paraId="3FC0AFC3" w14:textId="77777777" w:rsidR="0095132C" w:rsidRDefault="0095132C" w:rsidP="00C84B80">
      <w:pPr>
        <w:jc w:val="center"/>
        <w:rPr>
          <w:rFonts w:eastAsia="Calibri Light" w:cs="Calibri Light"/>
          <w:color w:val="000000" w:themeColor="text1"/>
          <w:szCs w:val="24"/>
        </w:rPr>
      </w:pPr>
      <w:r>
        <w:rPr>
          <w:noProof/>
        </w:rPr>
        <w:drawing>
          <wp:inline distT="0" distB="0" distL="0" distR="0" wp14:anchorId="426D7B1A" wp14:editId="4002D71C">
            <wp:extent cx="3352800" cy="2514785"/>
            <wp:effectExtent l="0" t="0" r="0" b="0"/>
            <wp:docPr id="1354623363" name="Picture 1354623363" descr="Image description: an image of Sig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5533" cy="2516835"/>
                    </a:xfrm>
                    <a:prstGeom prst="rect">
                      <a:avLst/>
                    </a:prstGeom>
                  </pic:spPr>
                </pic:pic>
              </a:graphicData>
            </a:graphic>
          </wp:inline>
        </w:drawing>
      </w:r>
    </w:p>
    <w:p w14:paraId="5E239D10" w14:textId="61C7553A" w:rsidR="0095132C" w:rsidRPr="003105AA" w:rsidRDefault="0095132C" w:rsidP="003105AA">
      <w:pPr>
        <w:pStyle w:val="Heading3"/>
      </w:pPr>
      <w:bookmarkStart w:id="27" w:name="_Toc147231179"/>
      <w:bookmarkStart w:id="28" w:name="_Toc147231270"/>
      <w:bookmarkStart w:id="29" w:name="_Toc147232872"/>
      <w:r w:rsidRPr="003105AA">
        <w:t>About the venue</w:t>
      </w:r>
      <w:bookmarkEnd w:id="27"/>
      <w:bookmarkEnd w:id="28"/>
      <w:bookmarkEnd w:id="29"/>
    </w:p>
    <w:p w14:paraId="174D44C2" w14:textId="4A667018" w:rsidR="0095132C" w:rsidRDefault="0095132C" w:rsidP="0095132C">
      <w:pPr>
        <w:rPr>
          <w:rFonts w:eastAsia="Calibri Light" w:cs="Calibri Light"/>
          <w:color w:val="000000" w:themeColor="text1"/>
          <w:szCs w:val="24"/>
        </w:rPr>
      </w:pPr>
      <w:r w:rsidRPr="07B8C90F">
        <w:rPr>
          <w:rFonts w:eastAsia="Calibri Light" w:cs="Calibri Light"/>
          <w:color w:val="000000" w:themeColor="text1"/>
          <w:szCs w:val="24"/>
        </w:rPr>
        <w:t xml:space="preserve">Signal is a creative studio for young people. It has two studio spaces. We will be using the downstairs one. There is a small kitchen, two bathrooms (one that is accessible) and a lift. You can put your lunch in the kitchen fridge and make yourself a tea. </w:t>
      </w:r>
      <w:r w:rsidR="00DE01D5">
        <w:rPr>
          <w:rFonts w:eastAsia="Calibri Light" w:cs="Calibri Light"/>
          <w:color w:val="000000" w:themeColor="text1"/>
          <w:szCs w:val="24"/>
        </w:rPr>
        <w:t xml:space="preserve">Signal is wheelchair accessible. </w:t>
      </w:r>
      <w:r w:rsidR="003A6FD7">
        <w:rPr>
          <w:rFonts w:eastAsia="Calibri Light" w:cs="Calibri Light"/>
          <w:color w:val="000000" w:themeColor="text1"/>
          <w:szCs w:val="24"/>
        </w:rPr>
        <w:t>The kitchenette can be used as a quiet space, or if it is busy during lunchtime, you’re welcome to use the computer lab area upstairs.</w:t>
      </w:r>
    </w:p>
    <w:p w14:paraId="79F285E2" w14:textId="77777777" w:rsidR="00375533" w:rsidRDefault="00375533" w:rsidP="003105AA">
      <w:pPr>
        <w:pStyle w:val="Heading3"/>
      </w:pPr>
      <w:bookmarkStart w:id="30" w:name="_Toc147231182"/>
      <w:bookmarkStart w:id="31" w:name="_Toc147231273"/>
      <w:bookmarkStart w:id="32" w:name="_Toc147232875"/>
      <w:r w:rsidRPr="07B8C90F">
        <w:t>Getting t</w:t>
      </w:r>
      <w:bookmarkEnd w:id="30"/>
      <w:bookmarkEnd w:id="31"/>
      <w:bookmarkEnd w:id="32"/>
      <w:r>
        <w:t>o Signal</w:t>
      </w:r>
    </w:p>
    <w:p w14:paraId="68071E71" w14:textId="77777777" w:rsidR="00375533" w:rsidRDefault="00375533" w:rsidP="00375533">
      <w:pPr>
        <w:rPr>
          <w:rFonts w:eastAsia="Calibri Light" w:cs="Calibri Light"/>
          <w:color w:val="000000" w:themeColor="text1"/>
          <w:szCs w:val="24"/>
        </w:rPr>
      </w:pPr>
      <w:r w:rsidRPr="07B8C90F">
        <w:rPr>
          <w:rFonts w:eastAsia="Calibri Light" w:cs="Calibri Light"/>
          <w:color w:val="000000" w:themeColor="text1"/>
          <w:szCs w:val="24"/>
        </w:rPr>
        <w:t xml:space="preserve">Signal is right in the heart of the city: behind Flinders Street Station on Northbank, in the Les Erdi Plaza, at the northern end of Sandridge Bridge, and at the top of Banana Alley. </w:t>
      </w:r>
    </w:p>
    <w:p w14:paraId="794D6253" w14:textId="6F5F34F2" w:rsidR="00F703F1" w:rsidRPr="007F5EAC" w:rsidRDefault="00375533" w:rsidP="00375533">
      <w:pPr>
        <w:rPr>
          <w:rFonts w:eastAsia="Calibri Light" w:cs="Calibri Light"/>
          <w:color w:val="000000" w:themeColor="text1"/>
          <w:szCs w:val="24"/>
        </w:rPr>
      </w:pPr>
      <w:r w:rsidRPr="07B8C90F">
        <w:rPr>
          <w:rFonts w:eastAsia="Calibri Light" w:cs="Calibri Light"/>
          <w:color w:val="000000" w:themeColor="text1"/>
          <w:szCs w:val="24"/>
        </w:rPr>
        <w:t xml:space="preserve">Signal is </w:t>
      </w:r>
      <w:r>
        <w:rPr>
          <w:rFonts w:eastAsia="Calibri Light" w:cs="Calibri Light"/>
          <w:color w:val="000000" w:themeColor="text1"/>
          <w:szCs w:val="24"/>
        </w:rPr>
        <w:t>accessible</w:t>
      </w:r>
      <w:r w:rsidRPr="07B8C90F">
        <w:rPr>
          <w:rFonts w:eastAsia="Calibri Light" w:cs="Calibri Light"/>
          <w:color w:val="000000" w:themeColor="text1"/>
          <w:szCs w:val="24"/>
        </w:rPr>
        <w:t xml:space="preserve"> by public transport and there is bike parking (but no car parking) on site.</w:t>
      </w:r>
    </w:p>
    <w:p w14:paraId="302F70D5" w14:textId="77777777" w:rsidR="007D6DB8" w:rsidRDefault="007D6DB8">
      <w:pPr>
        <w:spacing w:before="0" w:line="259" w:lineRule="auto"/>
        <w:rPr>
          <w:rFonts w:eastAsia="Calibri Light" w:cs="Calibri Light"/>
          <w:color w:val="000000" w:themeColor="text1"/>
          <w:kern w:val="0"/>
          <w:sz w:val="36"/>
          <w:szCs w:val="36"/>
          <w:lang w:val="en-GB"/>
          <w14:ligatures w14:val="none"/>
        </w:rPr>
      </w:pPr>
      <w:r>
        <w:br w:type="page"/>
      </w:r>
    </w:p>
    <w:p w14:paraId="6CEE8F41" w14:textId="0C799AAC" w:rsidR="00375533" w:rsidRPr="00F703F1" w:rsidRDefault="00375533" w:rsidP="003711CE">
      <w:pPr>
        <w:pStyle w:val="Heading3"/>
        <w:rPr>
          <w:sz w:val="24"/>
          <w:szCs w:val="24"/>
        </w:rPr>
      </w:pPr>
      <w:r w:rsidRPr="00375533">
        <w:lastRenderedPageBreak/>
        <w:t>Sensory information</w:t>
      </w:r>
      <w:r w:rsidR="001B2900">
        <w:t xml:space="preserve"> for Signal</w:t>
      </w:r>
    </w:p>
    <w:p w14:paraId="0A538711" w14:textId="77777777" w:rsidR="0095132C" w:rsidRPr="003711CE" w:rsidRDefault="0095132C" w:rsidP="003711CE">
      <w:pPr>
        <w:pStyle w:val="Heading4"/>
      </w:pPr>
      <w:bookmarkStart w:id="33" w:name="_Toc147231180"/>
      <w:bookmarkStart w:id="34" w:name="_Toc147231271"/>
      <w:bookmarkStart w:id="35" w:name="_Toc147232873"/>
      <w:r w:rsidRPr="003105AA">
        <w:t>Noises</w:t>
      </w:r>
      <w:bookmarkEnd w:id="33"/>
      <w:bookmarkEnd w:id="34"/>
      <w:bookmarkEnd w:id="35"/>
      <w:r w:rsidRPr="003105AA">
        <w:t xml:space="preserve"> </w:t>
      </w:r>
    </w:p>
    <w:p w14:paraId="417160AE" w14:textId="31F0B170"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 xml:space="preserve">As it is located right next to the station, you should expect the sound of trains. </w:t>
      </w:r>
      <w:r w:rsidR="000E54B2" w:rsidRPr="000E54B2">
        <w:rPr>
          <w:rFonts w:eastAsia="Calibri Light" w:cs="Calibri Light"/>
          <w:color w:val="000000" w:themeColor="text1"/>
          <w:szCs w:val="24"/>
          <w:lang w:val="en-AU"/>
        </w:rPr>
        <w:t>Inside the venue the sound is faint.</w:t>
      </w:r>
    </w:p>
    <w:p w14:paraId="3596D452" w14:textId="77777777"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Skateboarders will occasionally practise nearby.</w:t>
      </w:r>
    </w:p>
    <w:p w14:paraId="765C10D9" w14:textId="77777777"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There are a lot of commuters passing by.</w:t>
      </w:r>
    </w:p>
    <w:p w14:paraId="0FF2C8AD" w14:textId="43D692C5" w:rsidR="0095132C" w:rsidRPr="00E87A73" w:rsidRDefault="0095132C" w:rsidP="00E87A73">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There will be another workshop upstairs.</w:t>
      </w:r>
    </w:p>
    <w:p w14:paraId="70094BD8" w14:textId="77777777" w:rsidR="0095132C" w:rsidRDefault="0095132C" w:rsidP="003105AA">
      <w:pPr>
        <w:pStyle w:val="Heading4"/>
      </w:pPr>
      <w:bookmarkStart w:id="36" w:name="_Toc147231181"/>
      <w:bookmarkStart w:id="37" w:name="_Toc147231272"/>
      <w:bookmarkStart w:id="38" w:name="_Toc147232874"/>
      <w:r w:rsidRPr="07B8C90F">
        <w:t>Smells</w:t>
      </w:r>
      <w:bookmarkEnd w:id="36"/>
      <w:bookmarkEnd w:id="37"/>
      <w:bookmarkEnd w:id="38"/>
    </w:p>
    <w:p w14:paraId="2FAF83BF" w14:textId="77777777"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 xml:space="preserve">As Signal is located in the city, there is a possibility that there will be strong smells. However, we will keep the inside as scent free as possible. </w:t>
      </w:r>
    </w:p>
    <w:p w14:paraId="19F4AE04" w14:textId="1B046E46" w:rsidR="00E87A73" w:rsidRPr="007D28B6" w:rsidRDefault="00E87A73" w:rsidP="0095132C">
      <w:pPr>
        <w:pStyle w:val="ListParagraph"/>
        <w:numPr>
          <w:ilvl w:val="0"/>
          <w:numId w:val="4"/>
        </w:numPr>
        <w:rPr>
          <w:rFonts w:eastAsia="Calibri Light" w:cs="Calibri Light"/>
          <w:color w:val="000000" w:themeColor="text1"/>
          <w:szCs w:val="24"/>
        </w:rPr>
      </w:pPr>
      <w:r>
        <w:rPr>
          <w:rFonts w:eastAsia="Calibri Light" w:cs="Calibri Light"/>
          <w:color w:val="000000" w:themeColor="text1"/>
          <w:szCs w:val="24"/>
          <w:lang w:val="en-AU"/>
        </w:rPr>
        <w:t>I</w:t>
      </w:r>
      <w:r w:rsidRPr="00E87A73">
        <w:rPr>
          <w:rFonts w:eastAsia="Calibri Light" w:cs="Calibri Light"/>
          <w:color w:val="000000" w:themeColor="text1"/>
          <w:szCs w:val="24"/>
          <w:lang w:val="en-AU"/>
        </w:rPr>
        <w:t>f we use materials with a strong smell, we will let you know in advance and open the doors.</w:t>
      </w:r>
    </w:p>
    <w:p w14:paraId="56AB70BA" w14:textId="77777777" w:rsidR="007D28B6" w:rsidRPr="007D28B6" w:rsidRDefault="007D28B6" w:rsidP="003105AA">
      <w:pPr>
        <w:pStyle w:val="Heading4"/>
      </w:pPr>
      <w:bookmarkStart w:id="39" w:name="_Toc240826474"/>
      <w:r w:rsidRPr="007D28B6">
        <w:t>Visuals</w:t>
      </w:r>
      <w:bookmarkEnd w:id="39"/>
    </w:p>
    <w:p w14:paraId="0A10666A" w14:textId="77777777" w:rsidR="007D28B6" w:rsidRPr="007D28B6" w:rsidRDefault="007D28B6" w:rsidP="007D28B6">
      <w:pPr>
        <w:numPr>
          <w:ilvl w:val="0"/>
          <w:numId w:val="6"/>
        </w:numPr>
        <w:spacing w:line="276" w:lineRule="auto"/>
        <w:rPr>
          <w:rFonts w:eastAsia="Calibri Light" w:cs="Calibri Light"/>
          <w:color w:val="000000" w:themeColor="text1"/>
          <w:szCs w:val="24"/>
          <w:lang w:val="en-GB"/>
        </w:rPr>
      </w:pPr>
      <w:r w:rsidRPr="007D28B6">
        <w:rPr>
          <w:rFonts w:eastAsia="Calibri Light" w:cs="Calibri Light"/>
          <w:color w:val="000000" w:themeColor="text1"/>
          <w:szCs w:val="24"/>
          <w:lang w:val="en-GB"/>
        </w:rPr>
        <w:t xml:space="preserve">There is </w:t>
      </w:r>
      <w:hyperlink r:id="rId13">
        <w:r w:rsidRPr="007D28B6">
          <w:rPr>
            <w:rStyle w:val="Hyperlink"/>
            <w:rFonts w:eastAsia="Calibri Light" w:cs="Calibri Light"/>
            <w:szCs w:val="24"/>
            <w:lang w:val="en-GB"/>
          </w:rPr>
          <w:t>virtual tour</w:t>
        </w:r>
      </w:hyperlink>
      <w:r w:rsidRPr="007D28B6">
        <w:rPr>
          <w:rFonts w:eastAsia="Calibri Light" w:cs="Calibri Light"/>
          <w:color w:val="000000" w:themeColor="text1"/>
          <w:szCs w:val="24"/>
          <w:lang w:val="en-GB"/>
        </w:rPr>
        <w:t xml:space="preserve"> if you want to check out SIGNAL before you come. </w:t>
      </w:r>
    </w:p>
    <w:p w14:paraId="3235B7FE" w14:textId="77777777" w:rsidR="007D28B6" w:rsidRPr="007D28B6" w:rsidRDefault="007D28B6" w:rsidP="007D28B6">
      <w:pPr>
        <w:numPr>
          <w:ilvl w:val="0"/>
          <w:numId w:val="6"/>
        </w:numPr>
        <w:spacing w:line="276" w:lineRule="auto"/>
        <w:rPr>
          <w:rFonts w:eastAsia="Calibri Light" w:cs="Calibri Light"/>
          <w:color w:val="000000" w:themeColor="text1"/>
          <w:szCs w:val="24"/>
          <w:lang w:val="en-GB"/>
        </w:rPr>
      </w:pPr>
      <w:r w:rsidRPr="007D28B6">
        <w:rPr>
          <w:rFonts w:eastAsia="Calibri Light" w:cs="Calibri Light"/>
          <w:color w:val="000000" w:themeColor="text1"/>
          <w:szCs w:val="24"/>
          <w:lang w:val="en-GB"/>
        </w:rPr>
        <w:t>There is a lot of natural light through the front doors.</w:t>
      </w:r>
    </w:p>
    <w:p w14:paraId="51E049B0" w14:textId="77777777" w:rsidR="007D28B6" w:rsidRPr="007D28B6" w:rsidRDefault="007D28B6" w:rsidP="007D28B6">
      <w:pPr>
        <w:numPr>
          <w:ilvl w:val="0"/>
          <w:numId w:val="6"/>
        </w:numPr>
        <w:spacing w:line="276" w:lineRule="auto"/>
        <w:rPr>
          <w:rFonts w:eastAsia="Calibri Light" w:cs="Calibri Light"/>
          <w:color w:val="000000" w:themeColor="text1"/>
          <w:szCs w:val="24"/>
          <w:lang w:val="en-GB"/>
        </w:rPr>
      </w:pPr>
      <w:r w:rsidRPr="007D28B6">
        <w:rPr>
          <w:rFonts w:eastAsia="Calibri Light" w:cs="Calibri Light"/>
          <w:color w:val="000000" w:themeColor="text1"/>
          <w:szCs w:val="24"/>
          <w:lang w:val="en-GB"/>
        </w:rPr>
        <w:t xml:space="preserve">There are theatre curtains available to cover the front doors. </w:t>
      </w:r>
    </w:p>
    <w:p w14:paraId="2477CA8B" w14:textId="77777777" w:rsidR="007D28B6" w:rsidRPr="007D28B6" w:rsidRDefault="007D28B6" w:rsidP="007D28B6">
      <w:pPr>
        <w:numPr>
          <w:ilvl w:val="0"/>
          <w:numId w:val="6"/>
        </w:numPr>
        <w:spacing w:line="276" w:lineRule="auto"/>
        <w:rPr>
          <w:rFonts w:eastAsia="Calibri Light" w:cs="Calibri Light"/>
          <w:color w:val="000000" w:themeColor="text1"/>
          <w:szCs w:val="24"/>
          <w:lang w:val="en-GB"/>
        </w:rPr>
      </w:pPr>
      <w:r w:rsidRPr="007D28B6">
        <w:rPr>
          <w:rFonts w:eastAsia="Calibri Light" w:cs="Calibri Light"/>
          <w:color w:val="000000" w:themeColor="text1"/>
          <w:szCs w:val="24"/>
          <w:lang w:val="en-GB"/>
        </w:rPr>
        <w:t>There are no flickering lights.</w:t>
      </w:r>
    </w:p>
    <w:p w14:paraId="22A1F5AA" w14:textId="77777777" w:rsidR="007D28B6" w:rsidRPr="007D28B6" w:rsidRDefault="007D28B6" w:rsidP="003711CE">
      <w:pPr>
        <w:pStyle w:val="Heading4"/>
      </w:pPr>
      <w:bookmarkStart w:id="40" w:name="_Toc980956177"/>
      <w:r w:rsidRPr="003711CE">
        <w:t>Temperature</w:t>
      </w:r>
      <w:bookmarkEnd w:id="40"/>
    </w:p>
    <w:p w14:paraId="7E0DA720" w14:textId="3694B178" w:rsidR="00BB4355" w:rsidRDefault="007D28B6" w:rsidP="0095132C">
      <w:pPr>
        <w:numPr>
          <w:ilvl w:val="0"/>
          <w:numId w:val="5"/>
        </w:numPr>
        <w:spacing w:line="276" w:lineRule="auto"/>
        <w:rPr>
          <w:rFonts w:eastAsia="Calibri Light" w:cs="Calibri Light"/>
          <w:color w:val="000000" w:themeColor="text1"/>
          <w:szCs w:val="24"/>
          <w:lang w:val="en-GB"/>
        </w:rPr>
      </w:pPr>
      <w:r>
        <w:rPr>
          <w:rFonts w:eastAsia="Calibri Light" w:cs="Calibri Light"/>
          <w:color w:val="000000" w:themeColor="text1"/>
          <w:szCs w:val="24"/>
          <w:lang w:val="en-GB"/>
        </w:rPr>
        <w:t xml:space="preserve">There </w:t>
      </w:r>
      <w:r w:rsidR="004936F8">
        <w:rPr>
          <w:rFonts w:eastAsia="Calibri Light" w:cs="Calibri Light"/>
          <w:color w:val="000000" w:themeColor="text1"/>
          <w:szCs w:val="24"/>
          <w:lang w:val="en-GB"/>
        </w:rPr>
        <w:t>is</w:t>
      </w:r>
      <w:r w:rsidRPr="007D28B6">
        <w:rPr>
          <w:rFonts w:eastAsia="Calibri Light" w:cs="Calibri Light"/>
          <w:color w:val="000000" w:themeColor="text1"/>
          <w:szCs w:val="24"/>
          <w:lang w:val="en-GB"/>
        </w:rPr>
        <w:t xml:space="preserve"> temperature control. </w:t>
      </w:r>
    </w:p>
    <w:p w14:paraId="1365770C" w14:textId="39D38891" w:rsidR="0095132C" w:rsidRPr="00134E12" w:rsidRDefault="00BB4355" w:rsidP="00BB4355">
      <w:pPr>
        <w:spacing w:before="0" w:line="259" w:lineRule="auto"/>
        <w:rPr>
          <w:rFonts w:eastAsia="Calibri Light" w:cs="Calibri Light"/>
          <w:color w:val="000000" w:themeColor="text1"/>
          <w:szCs w:val="24"/>
          <w:lang w:val="en-GB"/>
        </w:rPr>
      </w:pPr>
      <w:r>
        <w:rPr>
          <w:rFonts w:eastAsia="Calibri Light" w:cs="Calibri Light"/>
          <w:color w:val="000000" w:themeColor="text1"/>
          <w:szCs w:val="24"/>
          <w:lang w:val="en-GB"/>
        </w:rPr>
        <w:br w:type="page"/>
      </w:r>
    </w:p>
    <w:p w14:paraId="3B74ED01" w14:textId="0005C346" w:rsidR="0095132C" w:rsidRPr="003105AA" w:rsidRDefault="0095132C" w:rsidP="003105AA">
      <w:pPr>
        <w:pStyle w:val="Heading2"/>
      </w:pPr>
      <w:bookmarkStart w:id="41" w:name="_Toc147231183"/>
      <w:bookmarkStart w:id="42" w:name="_Toc147232876"/>
      <w:r w:rsidRPr="003105AA">
        <w:lastRenderedPageBreak/>
        <w:t>The Channel</w:t>
      </w:r>
      <w:bookmarkEnd w:id="41"/>
      <w:bookmarkEnd w:id="42"/>
      <w:r w:rsidR="000C2DF4" w:rsidRPr="003105AA">
        <w:t xml:space="preserve"> - </w:t>
      </w:r>
      <w:r w:rsidRPr="003105AA">
        <w:t>Arts Centre Melbourne, St Kilda Rd Terrace, Southbank VIC 3006</w:t>
      </w:r>
    </w:p>
    <w:p w14:paraId="61EAD202" w14:textId="77777777" w:rsidR="0095132C" w:rsidRDefault="0095132C" w:rsidP="00C84B80">
      <w:pPr>
        <w:jc w:val="center"/>
        <w:rPr>
          <w:rFonts w:eastAsia="Calibri Light" w:cs="Calibri Light"/>
          <w:color w:val="000000" w:themeColor="text1"/>
          <w:szCs w:val="24"/>
        </w:rPr>
      </w:pPr>
      <w:r>
        <w:rPr>
          <w:noProof/>
        </w:rPr>
        <w:drawing>
          <wp:inline distT="0" distB="0" distL="0" distR="0" wp14:anchorId="2C8840FD" wp14:editId="2A561E54">
            <wp:extent cx="3607066" cy="2705100"/>
            <wp:effectExtent l="0" t="0" r="0" b="0"/>
            <wp:docPr id="2102134480" name="Picture 2102134480" descr="Image description an image of the inside of The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8945" cy="2706509"/>
                    </a:xfrm>
                    <a:prstGeom prst="rect">
                      <a:avLst/>
                    </a:prstGeom>
                  </pic:spPr>
                </pic:pic>
              </a:graphicData>
            </a:graphic>
          </wp:inline>
        </w:drawing>
      </w:r>
    </w:p>
    <w:p w14:paraId="774B618B" w14:textId="77777777" w:rsidR="000C2DF4" w:rsidRDefault="000C2DF4" w:rsidP="003105AA">
      <w:pPr>
        <w:pStyle w:val="Heading3"/>
      </w:pPr>
      <w:bookmarkStart w:id="43" w:name="_Toc147231184"/>
      <w:bookmarkStart w:id="44" w:name="_Toc147231275"/>
      <w:bookmarkStart w:id="45" w:name="_Toc147232877"/>
      <w:r w:rsidRPr="07B8C90F">
        <w:t>About the venue</w:t>
      </w:r>
      <w:bookmarkEnd w:id="43"/>
      <w:bookmarkEnd w:id="44"/>
      <w:bookmarkEnd w:id="45"/>
    </w:p>
    <w:p w14:paraId="67DCED1F" w14:textId="03BAD8AF" w:rsidR="000C2DF4" w:rsidRDefault="000C2DF4" w:rsidP="0095132C">
      <w:pPr>
        <w:rPr>
          <w:rFonts w:eastAsia="Calibri Light" w:cs="Calibri Light"/>
          <w:color w:val="000000" w:themeColor="text1"/>
          <w:szCs w:val="24"/>
        </w:rPr>
      </w:pPr>
      <w:r w:rsidRPr="07B8C90F">
        <w:rPr>
          <w:rFonts w:eastAsia="Calibri Light" w:cs="Calibri Light"/>
          <w:color w:val="000000" w:themeColor="text1"/>
          <w:szCs w:val="24"/>
        </w:rPr>
        <w:t xml:space="preserve">The Channel is Arts Centre Melbourne’s learning and participation venue. There are two learning lab spaces and a performance space. We will be using the yellow room. </w:t>
      </w:r>
      <w:r w:rsidR="00DE01D5">
        <w:rPr>
          <w:rFonts w:eastAsia="Calibri Light" w:cs="Calibri Light"/>
          <w:color w:val="000000" w:themeColor="text1"/>
          <w:szCs w:val="24"/>
        </w:rPr>
        <w:t>The Channel is wheelchair accessible.</w:t>
      </w:r>
      <w:r w:rsidR="003A6FD7">
        <w:rPr>
          <w:rFonts w:eastAsia="Calibri Light" w:cs="Calibri Light"/>
          <w:color w:val="000000" w:themeColor="text1"/>
          <w:szCs w:val="24"/>
        </w:rPr>
        <w:t xml:space="preserve"> There will be a quiet space set up for the workshops.</w:t>
      </w:r>
    </w:p>
    <w:p w14:paraId="08877D3B" w14:textId="77777777" w:rsidR="0095132C" w:rsidRDefault="0095132C" w:rsidP="0095132C">
      <w:pPr>
        <w:rPr>
          <w:rFonts w:eastAsia="Calibri Light" w:cs="Calibri Light"/>
          <w:color w:val="000000" w:themeColor="text1"/>
          <w:szCs w:val="24"/>
        </w:rPr>
      </w:pPr>
      <w:r w:rsidRPr="07B8C90F">
        <w:rPr>
          <w:rFonts w:eastAsia="Calibri Light" w:cs="Calibri Light"/>
          <w:color w:val="000000" w:themeColor="text1"/>
          <w:szCs w:val="24"/>
        </w:rPr>
        <w:t xml:space="preserve">There is a kitchenette and three gender neutral bathrooms (one that is </w:t>
      </w:r>
      <w:r>
        <w:rPr>
          <w:rFonts w:eastAsia="Calibri Light" w:cs="Calibri Light"/>
          <w:color w:val="000000" w:themeColor="text1"/>
          <w:szCs w:val="24"/>
        </w:rPr>
        <w:t xml:space="preserve">wheelchair </w:t>
      </w:r>
      <w:r w:rsidRPr="07B8C90F">
        <w:rPr>
          <w:rFonts w:eastAsia="Calibri Light" w:cs="Calibri Light"/>
          <w:color w:val="000000" w:themeColor="text1"/>
          <w:szCs w:val="24"/>
        </w:rPr>
        <w:t>accessible).</w:t>
      </w:r>
    </w:p>
    <w:p w14:paraId="3DDAF8A2" w14:textId="7F6F8384" w:rsidR="00C84B80" w:rsidRDefault="00C84B80" w:rsidP="00C84B80">
      <w:pPr>
        <w:jc w:val="center"/>
        <w:rPr>
          <w:rFonts w:eastAsia="Calibri Light" w:cs="Calibri Light"/>
          <w:color w:val="000000" w:themeColor="text1"/>
          <w:szCs w:val="24"/>
        </w:rPr>
      </w:pPr>
      <w:r>
        <w:rPr>
          <w:noProof/>
        </w:rPr>
        <w:drawing>
          <wp:inline distT="0" distB="0" distL="0" distR="0" wp14:anchorId="74155051" wp14:editId="6A56D0D3">
            <wp:extent cx="3895725" cy="2240928"/>
            <wp:effectExtent l="0" t="0" r="0" b="6985"/>
            <wp:docPr id="156828349" name="Picture 156828349" descr="Image description: An image of Hamer Hall and The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8357" cy="2242442"/>
                    </a:xfrm>
                    <a:prstGeom prst="rect">
                      <a:avLst/>
                    </a:prstGeom>
                  </pic:spPr>
                </pic:pic>
              </a:graphicData>
            </a:graphic>
          </wp:inline>
        </w:drawing>
      </w:r>
    </w:p>
    <w:p w14:paraId="2AC089EF" w14:textId="77777777" w:rsidR="001B2900" w:rsidRDefault="001B2900" w:rsidP="003105AA">
      <w:pPr>
        <w:pStyle w:val="Heading3"/>
      </w:pPr>
      <w:bookmarkStart w:id="46" w:name="_Toc147231187"/>
      <w:bookmarkStart w:id="47" w:name="_Toc147231278"/>
      <w:bookmarkStart w:id="48" w:name="_Toc147232880"/>
      <w:r w:rsidRPr="07B8C90F">
        <w:lastRenderedPageBreak/>
        <w:t>Getting there</w:t>
      </w:r>
      <w:bookmarkEnd w:id="46"/>
      <w:bookmarkEnd w:id="47"/>
      <w:bookmarkEnd w:id="48"/>
    </w:p>
    <w:p w14:paraId="37786493" w14:textId="77777777" w:rsidR="001B2900" w:rsidRDefault="001B2900" w:rsidP="001B2900">
      <w:pPr>
        <w:rPr>
          <w:rFonts w:eastAsia="Calibri Light" w:cs="Calibri Light"/>
          <w:color w:val="000000" w:themeColor="text1"/>
          <w:szCs w:val="24"/>
        </w:rPr>
      </w:pPr>
      <w:r w:rsidRPr="07B8C90F">
        <w:rPr>
          <w:rFonts w:eastAsia="Calibri Light" w:cs="Calibri Light"/>
          <w:color w:val="000000" w:themeColor="text1"/>
          <w:szCs w:val="24"/>
        </w:rPr>
        <w:t xml:space="preserve">The Channel is located between Hamer Hall and Southgate shopping mall. It is by the Yarra riverbank on the Southbank Terrace, across the street from Flinders Street Station. </w:t>
      </w:r>
    </w:p>
    <w:p w14:paraId="20B73192" w14:textId="5BB9CEE9" w:rsidR="001B2900" w:rsidRDefault="001B2900" w:rsidP="001B2900">
      <w:pPr>
        <w:rPr>
          <w:rFonts w:eastAsia="Calibri Light" w:cs="Calibri Light"/>
          <w:color w:val="000000" w:themeColor="text1"/>
          <w:szCs w:val="24"/>
        </w:rPr>
      </w:pPr>
      <w:r w:rsidRPr="07B8C90F">
        <w:rPr>
          <w:rFonts w:eastAsia="Calibri Light" w:cs="Calibri Light"/>
          <w:color w:val="000000" w:themeColor="text1"/>
          <w:szCs w:val="24"/>
        </w:rPr>
        <w:t xml:space="preserve">The Channel is </w:t>
      </w:r>
      <w:r w:rsidR="00C12698">
        <w:rPr>
          <w:rFonts w:eastAsia="Calibri Light" w:cs="Calibri Light"/>
          <w:color w:val="000000" w:themeColor="text1"/>
          <w:szCs w:val="24"/>
        </w:rPr>
        <w:t>a</w:t>
      </w:r>
      <w:r w:rsidR="00EE04D8">
        <w:rPr>
          <w:rFonts w:eastAsia="Calibri Light" w:cs="Calibri Light"/>
          <w:color w:val="000000" w:themeColor="text1"/>
          <w:szCs w:val="24"/>
        </w:rPr>
        <w:t>ccessible</w:t>
      </w:r>
      <w:r w:rsidRPr="07B8C90F">
        <w:rPr>
          <w:rFonts w:eastAsia="Calibri Light" w:cs="Calibri Light"/>
          <w:color w:val="000000" w:themeColor="text1"/>
          <w:szCs w:val="24"/>
        </w:rPr>
        <w:t xml:space="preserve"> by public transport and there is bike parking (but no car parking) on site. If you are coming from Flinders Street Station, make your way towards Hamer Hall and turn right at the end of Princess Bridge. The Channel will be on your left.</w:t>
      </w:r>
    </w:p>
    <w:p w14:paraId="711F84BE" w14:textId="5D309BA0" w:rsidR="00C85C88" w:rsidRDefault="00C85C88" w:rsidP="001B2900">
      <w:pPr>
        <w:rPr>
          <w:rFonts w:asciiTheme="majorHAnsi" w:eastAsiaTheme="minorEastAsia" w:hAnsiTheme="majorHAnsi" w:cstheme="majorHAnsi"/>
          <w:szCs w:val="24"/>
        </w:rPr>
      </w:pPr>
      <w:r w:rsidRPr="00C85C88">
        <w:rPr>
          <w:rFonts w:asciiTheme="majorHAnsi" w:eastAsiaTheme="minorEastAsia" w:hAnsiTheme="majorHAnsi" w:cstheme="majorHAnsi"/>
          <w:szCs w:val="24"/>
        </w:rPr>
        <w:t xml:space="preserve">You can download a map from </w:t>
      </w:r>
      <w:hyperlink r:id="rId16">
        <w:r w:rsidRPr="00C85C88">
          <w:rPr>
            <w:rStyle w:val="Hyperlink"/>
            <w:rFonts w:asciiTheme="majorHAnsi" w:eastAsiaTheme="minorEastAsia" w:hAnsiTheme="majorHAnsi" w:cstheme="majorHAnsi"/>
            <w:szCs w:val="24"/>
          </w:rPr>
          <w:t>The Channel website.</w:t>
        </w:r>
      </w:hyperlink>
      <w:r w:rsidRPr="00C85C88">
        <w:rPr>
          <w:rFonts w:asciiTheme="majorHAnsi" w:eastAsiaTheme="minorEastAsia" w:hAnsiTheme="majorHAnsi" w:cstheme="majorHAnsi"/>
          <w:szCs w:val="24"/>
        </w:rPr>
        <w:t xml:space="preserve"> </w:t>
      </w:r>
    </w:p>
    <w:p w14:paraId="32D7DA72" w14:textId="55D85B0F" w:rsidR="00C430D5" w:rsidRPr="00C430D5" w:rsidRDefault="00000000" w:rsidP="001B2900">
      <w:pPr>
        <w:rPr>
          <w:rFonts w:eastAsia="Calibri Light" w:cs="Calibri Light"/>
          <w:color w:val="000000" w:themeColor="text1"/>
          <w:szCs w:val="24"/>
        </w:rPr>
      </w:pPr>
      <w:hyperlink r:id="rId17" w:history="1">
        <w:r w:rsidR="00C430D5" w:rsidRPr="00D7429D">
          <w:rPr>
            <w:rStyle w:val="Hyperlink"/>
            <w:szCs w:val="24"/>
          </w:rPr>
          <w:t>Video on how to get to the Channel from Flinders St</w:t>
        </w:r>
      </w:hyperlink>
      <w:r w:rsidR="00C430D5" w:rsidRPr="00D7429D">
        <w:rPr>
          <w:rFonts w:eastAsia="Calibri Light" w:cs="Calibri Light"/>
          <w:color w:val="000000" w:themeColor="text1"/>
          <w:szCs w:val="24"/>
        </w:rPr>
        <w:t>. It’s a bit old</w:t>
      </w:r>
      <w:r w:rsidR="00C430D5">
        <w:rPr>
          <w:rFonts w:eastAsia="Calibri Light" w:cs="Calibri Light"/>
          <w:color w:val="000000" w:themeColor="text1"/>
          <w:szCs w:val="24"/>
        </w:rPr>
        <w:t xml:space="preserve"> –</w:t>
      </w:r>
      <w:r w:rsidR="00C430D5" w:rsidRPr="00D7429D">
        <w:rPr>
          <w:rFonts w:eastAsia="Calibri Light" w:cs="Calibri Light"/>
          <w:color w:val="000000" w:themeColor="text1"/>
          <w:szCs w:val="24"/>
        </w:rPr>
        <w:t xml:space="preserve"> you won’t see the white fences set up once you turn left at Hamer Hall.</w:t>
      </w:r>
    </w:p>
    <w:p w14:paraId="57B08A90" w14:textId="0CFB35AE" w:rsidR="001B2900" w:rsidRPr="00C12698" w:rsidRDefault="001B2900" w:rsidP="003105AA">
      <w:pPr>
        <w:pStyle w:val="Heading3"/>
      </w:pPr>
      <w:r w:rsidRPr="00375533">
        <w:t>Sensory information</w:t>
      </w:r>
      <w:r>
        <w:t xml:space="preserve"> for The Channel</w:t>
      </w:r>
    </w:p>
    <w:p w14:paraId="50DC067E" w14:textId="6350D3A5" w:rsidR="0095132C" w:rsidRDefault="0095132C" w:rsidP="003105AA">
      <w:pPr>
        <w:pStyle w:val="Heading4"/>
      </w:pPr>
      <w:bookmarkStart w:id="49" w:name="_Toc147231185"/>
      <w:bookmarkStart w:id="50" w:name="_Toc147231276"/>
      <w:bookmarkStart w:id="51" w:name="_Toc147232878"/>
      <w:r w:rsidRPr="07B8C90F">
        <w:t>Noises</w:t>
      </w:r>
      <w:bookmarkEnd w:id="49"/>
      <w:bookmarkEnd w:id="50"/>
      <w:bookmarkEnd w:id="51"/>
      <w:r w:rsidRPr="07B8C90F">
        <w:t xml:space="preserve"> </w:t>
      </w:r>
      <w:r w:rsidR="00826FFC">
        <w:t>and pedestrians</w:t>
      </w:r>
    </w:p>
    <w:p w14:paraId="23F1E33F" w14:textId="77777777"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Skateboarders will occasionally practise nearby.</w:t>
      </w:r>
    </w:p>
    <w:p w14:paraId="11A7A8B4" w14:textId="2FE8D37D" w:rsidR="0095132C" w:rsidRDefault="0095132C" w:rsidP="0095132C">
      <w:pPr>
        <w:pStyle w:val="ListParagraph"/>
        <w:numPr>
          <w:ilvl w:val="0"/>
          <w:numId w:val="4"/>
        </w:numPr>
        <w:rPr>
          <w:rFonts w:eastAsia="Calibri Light" w:cs="Calibri Light"/>
          <w:color w:val="000000" w:themeColor="text1"/>
          <w:szCs w:val="24"/>
        </w:rPr>
      </w:pPr>
      <w:r w:rsidRPr="07B8C90F">
        <w:rPr>
          <w:rFonts w:eastAsia="Calibri Light" w:cs="Calibri Light"/>
          <w:color w:val="000000" w:themeColor="text1"/>
          <w:szCs w:val="24"/>
        </w:rPr>
        <w:t>There will be pedestrians passing throughout the day</w:t>
      </w:r>
      <w:r w:rsidR="00EC0002">
        <w:rPr>
          <w:rFonts w:eastAsia="Calibri Light" w:cs="Calibri Light"/>
          <w:color w:val="000000" w:themeColor="text1"/>
          <w:szCs w:val="24"/>
        </w:rPr>
        <w:t>.</w:t>
      </w:r>
    </w:p>
    <w:p w14:paraId="15140B7C" w14:textId="1DA1E22B" w:rsidR="00EC0002" w:rsidRPr="00EC0002" w:rsidRDefault="00EC0002" w:rsidP="00EC0002">
      <w:pPr>
        <w:pStyle w:val="ListParagraph"/>
        <w:numPr>
          <w:ilvl w:val="0"/>
          <w:numId w:val="4"/>
        </w:numPr>
        <w:rPr>
          <w:rFonts w:eastAsia="Calibri Light" w:cs="Calibri Light"/>
          <w:color w:val="000000" w:themeColor="text1"/>
          <w:szCs w:val="24"/>
        </w:rPr>
      </w:pPr>
      <w:r w:rsidRPr="00EC0002">
        <w:rPr>
          <w:rFonts w:eastAsia="Calibri Light" w:cs="Calibri Light"/>
          <w:color w:val="000000" w:themeColor="text1"/>
          <w:szCs w:val="24"/>
        </w:rPr>
        <w:t>Occasionally curious pedestrians will try to look through the windows or front glass door of The Channel. If this happens during the workshop, please let AAV or The Channel staff know and we will manage them.</w:t>
      </w:r>
    </w:p>
    <w:p w14:paraId="67FFB96F" w14:textId="77777777" w:rsidR="0095132C" w:rsidRDefault="0095132C" w:rsidP="003105AA">
      <w:pPr>
        <w:pStyle w:val="Heading4"/>
      </w:pPr>
      <w:bookmarkStart w:id="52" w:name="_Toc147231186"/>
      <w:bookmarkStart w:id="53" w:name="_Toc147231277"/>
      <w:bookmarkStart w:id="54" w:name="_Toc147232879"/>
      <w:r w:rsidRPr="07B8C90F">
        <w:t>Smells</w:t>
      </w:r>
      <w:bookmarkEnd w:id="52"/>
      <w:bookmarkEnd w:id="53"/>
      <w:bookmarkEnd w:id="54"/>
    </w:p>
    <w:p w14:paraId="2F0E139E" w14:textId="29F9102F" w:rsidR="006F3A67" w:rsidRDefault="0095132C" w:rsidP="00826FFC">
      <w:pPr>
        <w:pStyle w:val="ListParagraph"/>
        <w:numPr>
          <w:ilvl w:val="0"/>
          <w:numId w:val="4"/>
        </w:numPr>
        <w:rPr>
          <w:rFonts w:eastAsia="Calibri Light" w:cs="Calibri Light"/>
          <w:color w:val="000000" w:themeColor="text1"/>
          <w:szCs w:val="24"/>
        </w:rPr>
      </w:pPr>
      <w:r w:rsidRPr="00826FFC">
        <w:rPr>
          <w:rFonts w:eastAsia="Calibri Light" w:cs="Calibri Light"/>
          <w:color w:val="000000" w:themeColor="text1"/>
          <w:szCs w:val="24"/>
        </w:rPr>
        <w:t xml:space="preserve">As The Channel is located in the city, there is a possibility that there will be strong smells. However, we will keep the inside as scent free as possible. </w:t>
      </w:r>
    </w:p>
    <w:p w14:paraId="354F2DAD" w14:textId="77777777" w:rsidR="007E4FAE" w:rsidRPr="007D28B6" w:rsidRDefault="007E4FAE" w:rsidP="007E4FAE">
      <w:pPr>
        <w:spacing w:line="276" w:lineRule="auto"/>
        <w:rPr>
          <w:rFonts w:eastAsia="Calibri Light" w:cs="Calibri Light"/>
          <w:b/>
          <w:bCs/>
          <w:color w:val="000000" w:themeColor="text1"/>
          <w:szCs w:val="24"/>
          <w:lang w:val="en-GB"/>
        </w:rPr>
      </w:pPr>
      <w:r w:rsidRPr="007D28B6">
        <w:rPr>
          <w:rFonts w:eastAsia="Calibri Light" w:cs="Calibri Light"/>
          <w:b/>
          <w:bCs/>
          <w:color w:val="000000" w:themeColor="text1"/>
          <w:szCs w:val="24"/>
          <w:lang w:val="en-GB"/>
        </w:rPr>
        <w:t>Temperature</w:t>
      </w:r>
    </w:p>
    <w:p w14:paraId="65147BDE" w14:textId="637DDF29" w:rsidR="00134E12" w:rsidRDefault="007E4FAE" w:rsidP="006F3A67">
      <w:pPr>
        <w:numPr>
          <w:ilvl w:val="0"/>
          <w:numId w:val="5"/>
        </w:numPr>
        <w:spacing w:line="276" w:lineRule="auto"/>
        <w:rPr>
          <w:rFonts w:eastAsia="Calibri Light" w:cs="Calibri Light"/>
          <w:color w:val="000000" w:themeColor="text1"/>
          <w:szCs w:val="24"/>
          <w:lang w:val="en-GB"/>
        </w:rPr>
      </w:pPr>
      <w:r>
        <w:rPr>
          <w:rFonts w:eastAsia="Calibri Light" w:cs="Calibri Light"/>
          <w:color w:val="000000" w:themeColor="text1"/>
          <w:szCs w:val="24"/>
          <w:lang w:val="en-GB"/>
        </w:rPr>
        <w:t>There is</w:t>
      </w:r>
      <w:r w:rsidRPr="007D28B6">
        <w:rPr>
          <w:rFonts w:eastAsia="Calibri Light" w:cs="Calibri Light"/>
          <w:color w:val="000000" w:themeColor="text1"/>
          <w:szCs w:val="24"/>
          <w:lang w:val="en-GB"/>
        </w:rPr>
        <w:t xml:space="preserve"> temperature control. </w:t>
      </w:r>
    </w:p>
    <w:p w14:paraId="4BB4A38C" w14:textId="7BBFBC05" w:rsidR="003711CE" w:rsidRDefault="00134E12" w:rsidP="0097226C">
      <w:pPr>
        <w:pStyle w:val="Heading1"/>
      </w:pPr>
      <w:r>
        <w:rPr>
          <w:rFonts w:eastAsia="Calibri Light" w:cs="Calibri Light"/>
          <w:szCs w:val="24"/>
        </w:rPr>
        <w:br w:type="page"/>
      </w:r>
      <w:bookmarkStart w:id="55" w:name="_Toc1308460510"/>
      <w:r w:rsidR="003711CE" w:rsidRPr="0097226C">
        <w:lastRenderedPageBreak/>
        <w:t>Arts Access Victoria</w:t>
      </w:r>
      <w:bookmarkEnd w:id="55"/>
      <w:r w:rsidR="0097226C" w:rsidRPr="0097226C">
        <w:t xml:space="preserve"> - </w:t>
      </w:r>
      <w:r w:rsidR="003711CE" w:rsidRPr="0097226C">
        <w:t>222 Bank St, South Melbourne VIC 3205</w:t>
      </w:r>
    </w:p>
    <w:p w14:paraId="059D1504" w14:textId="236F7990" w:rsidR="0097226C" w:rsidRPr="0097226C" w:rsidRDefault="0097226C" w:rsidP="0097226C">
      <w:pPr>
        <w:jc w:val="center"/>
        <w:rPr>
          <w:lang w:val="en-GB"/>
        </w:rPr>
      </w:pPr>
      <w:r>
        <w:rPr>
          <w:noProof/>
          <w:lang w:val="en-GB"/>
        </w:rPr>
        <w:drawing>
          <wp:inline distT="0" distB="0" distL="0" distR="0" wp14:anchorId="069754C5" wp14:editId="4C3094B7">
            <wp:extent cx="4285790" cy="2410701"/>
            <wp:effectExtent l="0" t="0" r="635" b="8890"/>
            <wp:docPr id="1" name="Picture 1" descr="Image description: image of the outside of Arts Access Victoria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V offic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5790" cy="2410701"/>
                    </a:xfrm>
                    <a:prstGeom prst="rect">
                      <a:avLst/>
                    </a:prstGeom>
                  </pic:spPr>
                </pic:pic>
              </a:graphicData>
            </a:graphic>
          </wp:inline>
        </w:drawing>
      </w:r>
    </w:p>
    <w:p w14:paraId="6BF3107E" w14:textId="77777777" w:rsidR="003711CE" w:rsidRDefault="003711CE" w:rsidP="0097226C">
      <w:pPr>
        <w:pStyle w:val="Heading3"/>
        <w:rPr>
          <w:rFonts w:eastAsia="Times New Roman"/>
        </w:rPr>
      </w:pPr>
      <w:bookmarkStart w:id="56" w:name="_Toc594072833"/>
      <w:r w:rsidRPr="06D3F3D2">
        <w:t>About the venue</w:t>
      </w:r>
      <w:bookmarkEnd w:id="56"/>
    </w:p>
    <w:p w14:paraId="25DF6C27" w14:textId="2F80E8B7" w:rsidR="0097226C" w:rsidRDefault="003711CE" w:rsidP="0097226C">
      <w:r w:rsidRPr="5F55A021">
        <w:t xml:space="preserve">The Arts Access Offices have dim lighting. You have to go up a ramp or steps to get inside. There are three bathrooms (one accessible), a kitchen and a quiet space. You are welcome to tea and coffee in the kitchen. The workshops will be held in the board room. </w:t>
      </w:r>
      <w:r w:rsidR="003A6FD7">
        <w:t>There is a quiet space permanently set up in the AAV office.</w:t>
      </w:r>
    </w:p>
    <w:p w14:paraId="78E15202" w14:textId="101CFFF9" w:rsidR="0097226C" w:rsidRDefault="0097226C" w:rsidP="0097226C">
      <w:pPr>
        <w:pStyle w:val="Heading3"/>
      </w:pPr>
      <w:r>
        <w:t xml:space="preserve">Sensory Information for the AAV office </w:t>
      </w:r>
    </w:p>
    <w:p w14:paraId="3BA7889B" w14:textId="77777777" w:rsidR="0097226C" w:rsidRDefault="003711CE" w:rsidP="0097226C">
      <w:pPr>
        <w:pStyle w:val="Heading4"/>
        <w:rPr>
          <w:rFonts w:ascii="Calibri" w:hAnsi="Calibri" w:cs="Calibri"/>
        </w:rPr>
      </w:pPr>
      <w:r w:rsidRPr="5F55A021">
        <w:t>Noises</w:t>
      </w:r>
      <w:r w:rsidRPr="5F55A021">
        <w:rPr>
          <w:rFonts w:ascii="Calibri" w:hAnsi="Calibri" w:cs="Calibri"/>
        </w:rPr>
        <w:t xml:space="preserve"> </w:t>
      </w:r>
    </w:p>
    <w:p w14:paraId="2D35BE17" w14:textId="77777777" w:rsidR="003B2E39" w:rsidRDefault="003711CE" w:rsidP="003B2E39">
      <w:pPr>
        <w:pStyle w:val="ListParagraph"/>
        <w:numPr>
          <w:ilvl w:val="0"/>
          <w:numId w:val="14"/>
        </w:numPr>
        <w:rPr>
          <w:rFonts w:eastAsia="Calibri Light" w:cs="Calibri Light"/>
          <w:color w:val="000000" w:themeColor="text1"/>
          <w:szCs w:val="24"/>
        </w:rPr>
      </w:pPr>
      <w:r w:rsidRPr="003B2E39">
        <w:rPr>
          <w:rFonts w:eastAsia="Calibri Light" w:cs="Calibri Light"/>
          <w:color w:val="000000" w:themeColor="text1"/>
          <w:szCs w:val="24"/>
        </w:rPr>
        <w:t xml:space="preserve">There is a loud bell that rings every hour nearby. </w:t>
      </w:r>
    </w:p>
    <w:p w14:paraId="4678BF99" w14:textId="77777777" w:rsidR="003B2E39" w:rsidRDefault="003711CE" w:rsidP="003B2E39">
      <w:pPr>
        <w:pStyle w:val="ListParagraph"/>
        <w:numPr>
          <w:ilvl w:val="0"/>
          <w:numId w:val="14"/>
        </w:numPr>
        <w:rPr>
          <w:rFonts w:eastAsia="Calibri Light" w:cs="Calibri Light"/>
          <w:color w:val="000000" w:themeColor="text1"/>
          <w:szCs w:val="24"/>
        </w:rPr>
      </w:pPr>
      <w:r w:rsidRPr="003B2E39">
        <w:rPr>
          <w:rFonts w:eastAsia="Calibri Light" w:cs="Calibri Light"/>
          <w:color w:val="000000" w:themeColor="text1"/>
          <w:szCs w:val="24"/>
        </w:rPr>
        <w:t xml:space="preserve">In the reception area you can hear people outside. </w:t>
      </w:r>
    </w:p>
    <w:p w14:paraId="52735C91" w14:textId="01CA3C52" w:rsidR="003711CE" w:rsidRPr="003B2E39" w:rsidRDefault="003711CE" w:rsidP="003B2E39">
      <w:pPr>
        <w:pStyle w:val="ListParagraph"/>
        <w:numPr>
          <w:ilvl w:val="0"/>
          <w:numId w:val="14"/>
        </w:numPr>
        <w:rPr>
          <w:rFonts w:eastAsia="Calibri Light" w:cs="Calibri Light"/>
          <w:color w:val="000000" w:themeColor="text1"/>
          <w:szCs w:val="24"/>
        </w:rPr>
      </w:pPr>
      <w:r w:rsidRPr="003B2E39">
        <w:rPr>
          <w:rFonts w:eastAsia="Calibri Light" w:cs="Calibri Light"/>
          <w:color w:val="000000" w:themeColor="text1"/>
          <w:szCs w:val="24"/>
        </w:rPr>
        <w:t xml:space="preserve">Sometimes you can hear the heating system. </w:t>
      </w:r>
    </w:p>
    <w:p w14:paraId="080800CE" w14:textId="77777777" w:rsidR="0097226C" w:rsidRDefault="003711CE" w:rsidP="003711CE">
      <w:pPr>
        <w:rPr>
          <w:rFonts w:cs="Calibri Light"/>
          <w:b/>
          <w:bCs/>
        </w:rPr>
      </w:pPr>
      <w:r w:rsidRPr="5F55A021">
        <w:rPr>
          <w:rFonts w:cs="Calibri Light"/>
          <w:b/>
          <w:bCs/>
        </w:rPr>
        <w:t>Smells</w:t>
      </w:r>
    </w:p>
    <w:p w14:paraId="2EB31AD1" w14:textId="2A5B2D27" w:rsidR="003711CE" w:rsidRPr="003B2E39" w:rsidRDefault="003711CE" w:rsidP="003B2E39">
      <w:pPr>
        <w:pStyle w:val="ListParagraph"/>
        <w:numPr>
          <w:ilvl w:val="0"/>
          <w:numId w:val="15"/>
        </w:numPr>
        <w:rPr>
          <w:rFonts w:eastAsia="Calibri Light" w:cs="Calibri Light"/>
          <w:color w:val="000000" w:themeColor="text1"/>
          <w:szCs w:val="24"/>
        </w:rPr>
      </w:pPr>
      <w:r w:rsidRPr="003B2E39">
        <w:rPr>
          <w:rFonts w:eastAsia="Calibri Light" w:cs="Calibri Light"/>
          <w:color w:val="000000" w:themeColor="text1"/>
          <w:szCs w:val="24"/>
        </w:rPr>
        <w:t>Arts Access Victoria avoids using or having scented items.</w:t>
      </w:r>
    </w:p>
    <w:p w14:paraId="5BB61C6E" w14:textId="77777777" w:rsidR="0097226C" w:rsidRPr="007D28B6" w:rsidRDefault="0097226C" w:rsidP="0097226C">
      <w:pPr>
        <w:spacing w:line="276" w:lineRule="auto"/>
        <w:rPr>
          <w:rFonts w:eastAsia="Calibri Light" w:cs="Calibri Light"/>
          <w:b/>
          <w:bCs/>
          <w:color w:val="000000" w:themeColor="text1"/>
          <w:szCs w:val="24"/>
          <w:lang w:val="en-GB"/>
        </w:rPr>
      </w:pPr>
      <w:r w:rsidRPr="007D28B6">
        <w:rPr>
          <w:rFonts w:eastAsia="Calibri Light" w:cs="Calibri Light"/>
          <w:b/>
          <w:bCs/>
          <w:color w:val="000000" w:themeColor="text1"/>
          <w:szCs w:val="24"/>
          <w:lang w:val="en-GB"/>
        </w:rPr>
        <w:t>Temperature</w:t>
      </w:r>
    </w:p>
    <w:p w14:paraId="746D90DC" w14:textId="77777777" w:rsidR="0097226C" w:rsidRDefault="0097226C" w:rsidP="0097226C">
      <w:pPr>
        <w:numPr>
          <w:ilvl w:val="0"/>
          <w:numId w:val="5"/>
        </w:numPr>
        <w:spacing w:line="276" w:lineRule="auto"/>
        <w:rPr>
          <w:rFonts w:eastAsia="Calibri Light" w:cs="Calibri Light"/>
          <w:color w:val="000000" w:themeColor="text1"/>
          <w:szCs w:val="24"/>
          <w:lang w:val="en-GB"/>
        </w:rPr>
      </w:pPr>
      <w:r>
        <w:rPr>
          <w:rFonts w:eastAsia="Calibri Light" w:cs="Calibri Light"/>
          <w:color w:val="000000" w:themeColor="text1"/>
          <w:szCs w:val="24"/>
          <w:lang w:val="en-GB"/>
        </w:rPr>
        <w:t>There is</w:t>
      </w:r>
      <w:r w:rsidRPr="007D28B6">
        <w:rPr>
          <w:rFonts w:eastAsia="Calibri Light" w:cs="Calibri Light"/>
          <w:color w:val="000000" w:themeColor="text1"/>
          <w:szCs w:val="24"/>
          <w:lang w:val="en-GB"/>
        </w:rPr>
        <w:t xml:space="preserve"> temperature control. </w:t>
      </w:r>
    </w:p>
    <w:p w14:paraId="28188C3C" w14:textId="77777777" w:rsidR="003711CE" w:rsidRDefault="003711CE" w:rsidP="0097226C">
      <w:pPr>
        <w:pStyle w:val="Heading3"/>
      </w:pPr>
      <w:bookmarkStart w:id="57" w:name="_Toc1226757142"/>
      <w:r w:rsidRPr="06D3F3D2">
        <w:lastRenderedPageBreak/>
        <w:t>Getting there</w:t>
      </w:r>
      <w:bookmarkEnd w:id="57"/>
      <w:r w:rsidRPr="06D3F3D2">
        <w:rPr>
          <w:sz w:val="28"/>
          <w:szCs w:val="28"/>
        </w:rPr>
        <w:t xml:space="preserve"> </w:t>
      </w:r>
    </w:p>
    <w:p w14:paraId="71C2308C" w14:textId="74479510" w:rsidR="0097226C" w:rsidRPr="0097226C" w:rsidRDefault="003711CE" w:rsidP="0097226C">
      <w:pPr>
        <w:rPr>
          <w:rFonts w:eastAsia="Calibri Light" w:cs="Calibri Light"/>
          <w:color w:val="000000" w:themeColor="text1"/>
          <w:szCs w:val="24"/>
          <w:lang w:val="en-GB"/>
        </w:rPr>
      </w:pPr>
      <w:r w:rsidRPr="347D1D62">
        <w:t xml:space="preserve">Arts Access Victoria is located on the ground floor of 222 Bank Street (cnr Fishley St), South Melbourne, which is off Clarendon Street, just up from the South Melbourne Town Hall. </w:t>
      </w:r>
      <w:r w:rsidR="0097226C">
        <w:t xml:space="preserve">You can </w:t>
      </w:r>
      <w:hyperlink r:id="rId19" w:history="1">
        <w:r w:rsidR="0097226C" w:rsidRPr="0097226C">
          <w:rPr>
            <w:rStyle w:val="Hyperlink"/>
          </w:rPr>
          <w:t>view the map and instructions how to get there on the AAV website</w:t>
        </w:r>
      </w:hyperlink>
      <w:r w:rsidR="0097226C">
        <w:t xml:space="preserve">. </w:t>
      </w:r>
      <w:bookmarkStart w:id="58" w:name="_Toc159425605"/>
    </w:p>
    <w:p w14:paraId="77297C72" w14:textId="763BDE0B" w:rsidR="00D33862" w:rsidRPr="00D33862" w:rsidRDefault="004F6D91" w:rsidP="00134E12">
      <w:pPr>
        <w:pStyle w:val="Heading1"/>
      </w:pPr>
      <w:r w:rsidRPr="004F6D91">
        <w:t>Supporting your access</w:t>
      </w:r>
      <w:bookmarkEnd w:id="58"/>
    </w:p>
    <w:p w14:paraId="5BDE98BE" w14:textId="77777777" w:rsidR="009F655D" w:rsidRPr="009F655D" w:rsidRDefault="009F655D" w:rsidP="009160AE">
      <w:pPr>
        <w:spacing w:line="276" w:lineRule="auto"/>
        <w:rPr>
          <w:rFonts w:eastAsia="Calibri Light" w:cs="Calibri Light"/>
          <w:color w:val="000000" w:themeColor="text1"/>
          <w:szCs w:val="24"/>
          <w:lang w:val="en-GB"/>
        </w:rPr>
      </w:pPr>
      <w:r w:rsidRPr="009F655D">
        <w:rPr>
          <w:rFonts w:eastAsia="Calibri Light" w:cs="Calibri Light"/>
          <w:color w:val="000000" w:themeColor="text1"/>
          <w:szCs w:val="24"/>
          <w:lang w:val="en-GB"/>
        </w:rPr>
        <w:t xml:space="preserve">We acknowledge everybody’s right to self-identify and respect how you identify.  </w:t>
      </w:r>
    </w:p>
    <w:p w14:paraId="0542F1C2" w14:textId="7930CA8B" w:rsidR="009F655D" w:rsidRDefault="009F655D" w:rsidP="00D33862">
      <w:pPr>
        <w:rPr>
          <w:rFonts w:eastAsia="Calibri Light" w:cs="Calibri Light"/>
          <w:color w:val="000000" w:themeColor="text1"/>
          <w:szCs w:val="24"/>
          <w:lang w:val="en-GB"/>
        </w:rPr>
      </w:pPr>
      <w:r w:rsidRPr="009F655D">
        <w:rPr>
          <w:rFonts w:eastAsia="Calibri Light" w:cs="Calibri Light"/>
          <w:color w:val="000000" w:themeColor="text1"/>
          <w:szCs w:val="24"/>
          <w:lang w:val="en-GB"/>
        </w:rPr>
        <w:t xml:space="preserve">We use the term ‘Deaf and Disabled people’ in line with the </w:t>
      </w:r>
      <w:hyperlink r:id="rId20">
        <w:r w:rsidRPr="009F655D">
          <w:rPr>
            <w:rStyle w:val="Hyperlink"/>
            <w:rFonts w:eastAsia="Calibri Light" w:cs="Calibri Light"/>
            <w:szCs w:val="24"/>
            <w:lang w:val="en-GB"/>
          </w:rPr>
          <w:t>Social Model of Disability</w:t>
        </w:r>
      </w:hyperlink>
      <w:r w:rsidRPr="009F655D">
        <w:rPr>
          <w:rFonts w:eastAsia="Calibri Light" w:cs="Calibri Light"/>
          <w:color w:val="000000" w:themeColor="text1"/>
          <w:szCs w:val="24"/>
          <w:lang w:val="en-GB"/>
        </w:rPr>
        <w:t xml:space="preserve">. We use this definition as an act of pride and solidarity. </w:t>
      </w:r>
    </w:p>
    <w:p w14:paraId="0D9814CF" w14:textId="1BCC3CBD" w:rsidR="00D33862" w:rsidRPr="00D33862" w:rsidRDefault="00D33862" w:rsidP="00D33862">
      <w:pPr>
        <w:rPr>
          <w:rFonts w:eastAsia="Calibri Light" w:cs="Calibri Light"/>
          <w:color w:val="000000" w:themeColor="text1"/>
          <w:szCs w:val="24"/>
          <w:lang w:val="en-GB"/>
        </w:rPr>
      </w:pPr>
      <w:r w:rsidRPr="00D33862">
        <w:rPr>
          <w:rFonts w:eastAsia="Calibri Light" w:cs="Calibri Light"/>
          <w:color w:val="000000" w:themeColor="text1"/>
          <w:szCs w:val="24"/>
          <w:lang w:val="en-GB"/>
        </w:rPr>
        <w:t>Access is an ongoing conversation. It’s okay if you don’t know right away what your access requirements are. You can always let us know once you do.</w:t>
      </w:r>
    </w:p>
    <w:p w14:paraId="1E62F230" w14:textId="77777777" w:rsidR="00D33862" w:rsidRPr="00D33862" w:rsidRDefault="00D33862" w:rsidP="00D33862">
      <w:pPr>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 Here are some examples of what access requirements people ask for:</w:t>
      </w:r>
    </w:p>
    <w:p w14:paraId="54F1DCA0"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Auslan interpreters </w:t>
      </w:r>
    </w:p>
    <w:p w14:paraId="5DA9C103"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Information in advance </w:t>
      </w:r>
    </w:p>
    <w:p w14:paraId="545E7697"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A quiet space</w:t>
      </w:r>
    </w:p>
    <w:p w14:paraId="46F86B47"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Seating </w:t>
      </w:r>
    </w:p>
    <w:p w14:paraId="43385643"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A note taker</w:t>
      </w:r>
    </w:p>
    <w:p w14:paraId="63522F84"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Low lighting </w:t>
      </w:r>
    </w:p>
    <w:p w14:paraId="62F5B95C"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Live captioning </w:t>
      </w:r>
    </w:p>
    <w:p w14:paraId="07D4F988"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Easy Read documents </w:t>
      </w:r>
    </w:p>
    <w:p w14:paraId="10759A98" w14:textId="123A7F1A"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Support worker</w:t>
      </w:r>
      <w:r w:rsidR="00DE01D5">
        <w:rPr>
          <w:rFonts w:eastAsia="Calibri Light" w:cs="Calibri Light"/>
          <w:color w:val="000000" w:themeColor="text1"/>
          <w:szCs w:val="24"/>
          <w:lang w:val="en-GB"/>
        </w:rPr>
        <w:t xml:space="preserve">  </w:t>
      </w:r>
    </w:p>
    <w:p w14:paraId="0AB877F0" w14:textId="77777777" w:rsidR="00D33862" w:rsidRP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Facilities for support animal </w:t>
      </w:r>
    </w:p>
    <w:p w14:paraId="61DDE6EF" w14:textId="68941E67" w:rsidR="00D33862" w:rsidRDefault="00D33862" w:rsidP="003B2E39">
      <w:pPr>
        <w:numPr>
          <w:ilvl w:val="0"/>
          <w:numId w:val="7"/>
        </w:numPr>
        <w:spacing w:line="276" w:lineRule="auto"/>
        <w:rPr>
          <w:rFonts w:eastAsia="Calibri Light" w:cs="Calibri Light"/>
          <w:color w:val="000000" w:themeColor="text1"/>
          <w:szCs w:val="24"/>
          <w:lang w:val="en-GB"/>
        </w:rPr>
      </w:pPr>
      <w:r w:rsidRPr="00D33862">
        <w:rPr>
          <w:rFonts w:eastAsia="Calibri Light" w:cs="Calibri Light"/>
          <w:color w:val="000000" w:themeColor="text1"/>
          <w:szCs w:val="24"/>
          <w:lang w:val="en-GB"/>
        </w:rPr>
        <w:t>Conversation cards</w:t>
      </w:r>
    </w:p>
    <w:p w14:paraId="155F4178" w14:textId="45FA869A" w:rsidR="003B2E39" w:rsidRPr="00DE01D5" w:rsidRDefault="00DE01D5" w:rsidP="00DE01D5">
      <w:pPr>
        <w:spacing w:line="276" w:lineRule="auto"/>
        <w:rPr>
          <w:rFonts w:eastAsia="Calibri Light" w:cs="Calibri Light"/>
          <w:b/>
          <w:bCs/>
          <w:color w:val="000000" w:themeColor="text1"/>
          <w:szCs w:val="24"/>
          <w:lang w:val="en-GB"/>
        </w:rPr>
      </w:pPr>
      <w:r>
        <w:rPr>
          <w:rFonts w:eastAsia="Calibri Light" w:cs="Calibri Light"/>
          <w:color w:val="000000" w:themeColor="text1"/>
          <w:szCs w:val="24"/>
          <w:lang w:val="en-GB"/>
        </w:rPr>
        <w:t xml:space="preserve">You are welcome to bring your own support worker, but they must only provide support to you. </w:t>
      </w:r>
    </w:p>
    <w:p w14:paraId="2023D3C0" w14:textId="025F493A" w:rsidR="000558E3" w:rsidRPr="00134E12" w:rsidRDefault="00D33862" w:rsidP="003B2E39">
      <w:pPr>
        <w:rPr>
          <w:rFonts w:eastAsia="Calibri Light" w:cs="Calibri Light"/>
          <w:color w:val="000000" w:themeColor="text1"/>
          <w:szCs w:val="24"/>
          <w:lang w:val="en-GB"/>
        </w:rPr>
      </w:pPr>
      <w:r w:rsidRPr="00D33862">
        <w:rPr>
          <w:rFonts w:eastAsia="Calibri Light" w:cs="Calibri Light"/>
          <w:color w:val="000000" w:themeColor="text1"/>
          <w:szCs w:val="24"/>
          <w:lang w:val="en-GB"/>
        </w:rPr>
        <w:t xml:space="preserve">There are many other things that you can ask for. If you are experiencing a barrier to attending this program, please reach out to us. Together we can come up with a solution. </w:t>
      </w:r>
      <w:r w:rsidR="00BB4355">
        <w:rPr>
          <w:rFonts w:eastAsia="Calibri Light" w:cs="Calibri Light"/>
          <w:color w:val="000000" w:themeColor="text1"/>
          <w:szCs w:val="24"/>
          <w:lang w:val="en-GB"/>
        </w:rPr>
        <w:br w:type="page"/>
      </w:r>
    </w:p>
    <w:p w14:paraId="2FC6479A" w14:textId="77777777" w:rsidR="00AC2ED9" w:rsidRDefault="00AC2ED9" w:rsidP="003105AA">
      <w:pPr>
        <w:pStyle w:val="Heading2"/>
      </w:pPr>
      <w:bookmarkStart w:id="59" w:name="_Toc147231195"/>
      <w:bookmarkStart w:id="60" w:name="_Toc147231286"/>
      <w:bookmarkStart w:id="61" w:name="_Toc147232888"/>
      <w:r w:rsidRPr="07B8C90F">
        <w:lastRenderedPageBreak/>
        <w:t>Social Expectations</w:t>
      </w:r>
      <w:bookmarkEnd w:id="59"/>
      <w:bookmarkEnd w:id="60"/>
      <w:bookmarkEnd w:id="61"/>
      <w:r w:rsidRPr="07B8C90F">
        <w:t xml:space="preserve">  </w:t>
      </w:r>
    </w:p>
    <w:p w14:paraId="64B5A287"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Dress code: Come in whatever you feel comfortable in.  </w:t>
      </w:r>
    </w:p>
    <w:p w14:paraId="27290F1A"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You do not have to disclose anything that makes you uncomfortable. Sharing your knowledge is enough.  </w:t>
      </w:r>
    </w:p>
    <w:p w14:paraId="6D352E29"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We encourage you to participate in a way that is comfortable. You are welcome to turn your camera off, use the chat, lay on the floor, get up to stretch and so on.  </w:t>
      </w:r>
    </w:p>
    <w:p w14:paraId="2C38D34E"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Support workers are very welcome. However, they are there to support and not insert their perspective.  </w:t>
      </w:r>
    </w:p>
    <w:p w14:paraId="1B0F2D48" w14:textId="4755A090"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While we try and give you as much information as possible, there will be times where we will be stepping into the unknown. </w:t>
      </w:r>
    </w:p>
    <w:p w14:paraId="3048E3BF"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There is a possibility that access needs will clash. We will work together to find a creative solution.  </w:t>
      </w:r>
    </w:p>
    <w:p w14:paraId="7755DFE3" w14:textId="68002FB4"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We acknowledge and respect the different perspectives and backgrounds of everybody in the room</w:t>
      </w:r>
      <w:r w:rsidR="003E601F">
        <w:rPr>
          <w:rFonts w:eastAsia="Calibri Light" w:cs="Calibri Light"/>
          <w:color w:val="000000" w:themeColor="text1"/>
          <w:szCs w:val="24"/>
        </w:rPr>
        <w:t>.</w:t>
      </w:r>
      <w:r w:rsidRPr="07B8C90F">
        <w:rPr>
          <w:rFonts w:eastAsia="Calibri Light" w:cs="Calibri Light"/>
          <w:color w:val="000000" w:themeColor="text1"/>
          <w:szCs w:val="24"/>
        </w:rPr>
        <w:t xml:space="preserve"> </w:t>
      </w:r>
    </w:p>
    <w:p w14:paraId="347B0EF0" w14:textId="77777777"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 xml:space="preserve">We acknowledge, respect and do our best to include perspectives that may not be in the room.  </w:t>
      </w:r>
    </w:p>
    <w:p w14:paraId="6FF8D03F" w14:textId="6A32ECAC"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We listen, we take the time to learn from each other and respect the decision not to share</w:t>
      </w:r>
      <w:r w:rsidR="003E601F">
        <w:rPr>
          <w:rFonts w:eastAsia="Calibri Light" w:cs="Calibri Light"/>
          <w:color w:val="000000" w:themeColor="text1"/>
          <w:szCs w:val="24"/>
        </w:rPr>
        <w:t>.</w:t>
      </w:r>
      <w:r w:rsidRPr="07B8C90F">
        <w:rPr>
          <w:rFonts w:eastAsia="Calibri Light" w:cs="Calibri Light"/>
          <w:color w:val="000000" w:themeColor="text1"/>
          <w:szCs w:val="24"/>
        </w:rPr>
        <w:t xml:space="preserve"> </w:t>
      </w:r>
    </w:p>
    <w:p w14:paraId="3759F088" w14:textId="3EAE6BFC" w:rsidR="00AC2ED9" w:rsidRDefault="00AC2ED9" w:rsidP="00AC2ED9">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Boundaries are welcome</w:t>
      </w:r>
      <w:r w:rsidR="003E601F">
        <w:rPr>
          <w:rFonts w:eastAsia="Calibri Light" w:cs="Calibri Light"/>
          <w:color w:val="000000" w:themeColor="text1"/>
          <w:szCs w:val="24"/>
        </w:rPr>
        <w:t>.</w:t>
      </w:r>
      <w:r w:rsidRPr="07B8C90F">
        <w:rPr>
          <w:rFonts w:eastAsia="Calibri Light" w:cs="Calibri Light"/>
          <w:color w:val="000000" w:themeColor="text1"/>
          <w:szCs w:val="24"/>
        </w:rPr>
        <w:t xml:space="preserve">  </w:t>
      </w:r>
    </w:p>
    <w:p w14:paraId="0A561C8A" w14:textId="447172CC" w:rsidR="00294ABC" w:rsidRPr="003105AA" w:rsidRDefault="00AC2ED9" w:rsidP="00DE4BB3">
      <w:pPr>
        <w:pStyle w:val="ListParagraph"/>
        <w:numPr>
          <w:ilvl w:val="0"/>
          <w:numId w:val="3"/>
        </w:numPr>
        <w:rPr>
          <w:rFonts w:eastAsia="Calibri Light" w:cs="Calibri Light"/>
          <w:color w:val="000000" w:themeColor="text1"/>
          <w:szCs w:val="24"/>
        </w:rPr>
      </w:pPr>
      <w:r w:rsidRPr="07B8C90F">
        <w:rPr>
          <w:rFonts w:eastAsia="Calibri Light" w:cs="Calibri Light"/>
          <w:color w:val="000000" w:themeColor="text1"/>
          <w:szCs w:val="24"/>
        </w:rPr>
        <w:t>You can step out at any point if you need air, quiet space or just need to leave</w:t>
      </w:r>
      <w:r w:rsidR="003E601F">
        <w:rPr>
          <w:rFonts w:eastAsia="Calibri Light" w:cs="Calibri Light"/>
          <w:color w:val="000000" w:themeColor="text1"/>
          <w:szCs w:val="24"/>
        </w:rPr>
        <w:t>.</w:t>
      </w:r>
      <w:r w:rsidRPr="07B8C90F">
        <w:rPr>
          <w:rFonts w:eastAsia="Calibri Light" w:cs="Calibri Light"/>
          <w:color w:val="000000" w:themeColor="text1"/>
          <w:szCs w:val="24"/>
        </w:rPr>
        <w:t xml:space="preserve"> </w:t>
      </w:r>
      <w:r w:rsidRPr="005B65C6">
        <w:rPr>
          <w:rFonts w:eastAsia="Calibri Light" w:cs="Calibri Light"/>
          <w:b/>
          <w:bCs/>
          <w:color w:val="000000" w:themeColor="text1"/>
          <w:szCs w:val="24"/>
        </w:rPr>
        <w:t xml:space="preserve">  </w:t>
      </w:r>
    </w:p>
    <w:p w14:paraId="2E4C4F56" w14:textId="77777777" w:rsidR="00294ABC" w:rsidRDefault="00294ABC" w:rsidP="003105AA">
      <w:pPr>
        <w:pStyle w:val="Heading2"/>
      </w:pPr>
      <w:bookmarkStart w:id="62" w:name="_Toc147231193"/>
      <w:bookmarkStart w:id="63" w:name="_Toc147231284"/>
      <w:bookmarkStart w:id="64" w:name="_Toc147232886"/>
      <w:r w:rsidRPr="07B8C90F">
        <w:t>Filming and Photography</w:t>
      </w:r>
      <w:bookmarkEnd w:id="62"/>
      <w:bookmarkEnd w:id="63"/>
      <w:bookmarkEnd w:id="64"/>
      <w:r w:rsidRPr="07B8C90F">
        <w:t xml:space="preserve"> </w:t>
      </w:r>
    </w:p>
    <w:p w14:paraId="62D2140C" w14:textId="014B7860" w:rsidR="00BB4355" w:rsidRDefault="00294ABC" w:rsidP="00294ABC">
      <w:pPr>
        <w:rPr>
          <w:rFonts w:eastAsia="Calibri Light" w:cs="Calibri Light"/>
          <w:color w:val="000000" w:themeColor="text1"/>
          <w:szCs w:val="24"/>
        </w:rPr>
      </w:pPr>
      <w:r w:rsidRPr="07B8C90F">
        <w:rPr>
          <w:rFonts w:eastAsia="Calibri Light" w:cs="Calibri Light"/>
          <w:color w:val="000000" w:themeColor="text1"/>
          <w:szCs w:val="24"/>
        </w:rPr>
        <w:t xml:space="preserve">There may be a photographer at the in-person workshops. These photos will be used to promote the workshops and show our funders what we have delivered. If </w:t>
      </w:r>
      <w:r>
        <w:rPr>
          <w:rFonts w:eastAsia="Calibri Light" w:cs="Calibri Light"/>
          <w:color w:val="000000" w:themeColor="text1"/>
          <w:szCs w:val="24"/>
        </w:rPr>
        <w:t xml:space="preserve">you </w:t>
      </w:r>
      <w:r w:rsidRPr="07B8C90F">
        <w:rPr>
          <w:rFonts w:eastAsia="Calibri Light" w:cs="Calibri Light"/>
          <w:color w:val="000000" w:themeColor="text1"/>
          <w:szCs w:val="24"/>
        </w:rPr>
        <w:t xml:space="preserve">do not want your photo taken please let staff know. We will have a </w:t>
      </w:r>
      <w:r w:rsidR="003E601F">
        <w:rPr>
          <w:rFonts w:eastAsia="Calibri Light" w:cs="Calibri Light"/>
          <w:color w:val="000000" w:themeColor="text1"/>
          <w:szCs w:val="24"/>
        </w:rPr>
        <w:t>‘</w:t>
      </w:r>
      <w:r w:rsidRPr="07B8C90F">
        <w:rPr>
          <w:rFonts w:eastAsia="Calibri Light" w:cs="Calibri Light"/>
          <w:color w:val="000000" w:themeColor="text1"/>
          <w:szCs w:val="24"/>
        </w:rPr>
        <w:t>no photography</w:t>
      </w:r>
      <w:r w:rsidR="003E601F">
        <w:rPr>
          <w:rFonts w:eastAsia="Calibri Light" w:cs="Calibri Light"/>
          <w:color w:val="000000" w:themeColor="text1"/>
          <w:szCs w:val="24"/>
        </w:rPr>
        <w:t>’</w:t>
      </w:r>
      <w:r w:rsidRPr="07B8C90F">
        <w:rPr>
          <w:rFonts w:eastAsia="Calibri Light" w:cs="Calibri Light"/>
          <w:color w:val="000000" w:themeColor="text1"/>
          <w:szCs w:val="24"/>
        </w:rPr>
        <w:t xml:space="preserve"> sticker you can use.  We will also hand out media release forms so you can detail how we can and cannot use your image.  </w:t>
      </w:r>
    </w:p>
    <w:p w14:paraId="6E4A2218" w14:textId="01E78D26" w:rsidR="00294ABC" w:rsidRDefault="00BB4355" w:rsidP="00BB4355">
      <w:pPr>
        <w:spacing w:before="0" w:line="259" w:lineRule="auto"/>
        <w:rPr>
          <w:rFonts w:eastAsia="Calibri Light" w:cs="Calibri Light"/>
          <w:color w:val="000000" w:themeColor="text1"/>
          <w:szCs w:val="24"/>
        </w:rPr>
      </w:pPr>
      <w:r>
        <w:rPr>
          <w:rFonts w:eastAsia="Calibri Light" w:cs="Calibri Light"/>
          <w:color w:val="000000" w:themeColor="text1"/>
          <w:szCs w:val="24"/>
        </w:rPr>
        <w:br w:type="page"/>
      </w:r>
    </w:p>
    <w:p w14:paraId="3057F032" w14:textId="77777777" w:rsidR="00294ABC" w:rsidRDefault="00294ABC" w:rsidP="003105AA">
      <w:pPr>
        <w:pStyle w:val="Heading2"/>
      </w:pPr>
      <w:bookmarkStart w:id="65" w:name="_Toc147231194"/>
      <w:bookmarkStart w:id="66" w:name="_Toc147231285"/>
      <w:bookmarkStart w:id="67" w:name="_Toc147232887"/>
      <w:r w:rsidRPr="07B8C90F">
        <w:lastRenderedPageBreak/>
        <w:t>Survey</w:t>
      </w:r>
      <w:bookmarkEnd w:id="65"/>
      <w:bookmarkEnd w:id="66"/>
      <w:bookmarkEnd w:id="67"/>
    </w:p>
    <w:p w14:paraId="2042A583" w14:textId="1E98F8A8" w:rsidR="00294ABC" w:rsidRDefault="00294ABC" w:rsidP="00DE4BB3">
      <w:pPr>
        <w:rPr>
          <w:rFonts w:eastAsia="Calibri Light" w:cs="Calibri Light"/>
          <w:color w:val="000000" w:themeColor="text1"/>
          <w:szCs w:val="24"/>
        </w:rPr>
      </w:pPr>
      <w:r w:rsidRPr="07B8C90F">
        <w:rPr>
          <w:rFonts w:eastAsia="Calibri Light" w:cs="Calibri Light"/>
          <w:color w:val="000000" w:themeColor="text1"/>
          <w:szCs w:val="24"/>
        </w:rPr>
        <w:t>We will be asking you to provide feedback</w:t>
      </w:r>
      <w:r w:rsidR="007D6DB8">
        <w:rPr>
          <w:rFonts w:eastAsia="Calibri Light" w:cs="Calibri Light"/>
          <w:color w:val="000000" w:themeColor="text1"/>
          <w:szCs w:val="24"/>
        </w:rPr>
        <w:t xml:space="preserve"> at the end of each term</w:t>
      </w:r>
      <w:r w:rsidRPr="07B8C90F">
        <w:rPr>
          <w:rFonts w:eastAsia="Calibri Light" w:cs="Calibri Light"/>
          <w:color w:val="000000" w:themeColor="text1"/>
          <w:szCs w:val="24"/>
        </w:rPr>
        <w:t xml:space="preserve"> you attend. This will help us improve the overall program for next year. It will also help us apply for funding for this program in the future. We will have a survey for you to fill. If you want to give your feedback in a</w:t>
      </w:r>
      <w:r w:rsidR="007D6DB8">
        <w:rPr>
          <w:rFonts w:eastAsia="Calibri Light" w:cs="Calibri Light"/>
          <w:color w:val="000000" w:themeColor="text1"/>
          <w:szCs w:val="24"/>
        </w:rPr>
        <w:t xml:space="preserve"> different way,</w:t>
      </w:r>
      <w:r w:rsidRPr="07B8C90F">
        <w:rPr>
          <w:rFonts w:eastAsia="Calibri Light" w:cs="Calibri Light"/>
          <w:color w:val="000000" w:themeColor="text1"/>
          <w:szCs w:val="24"/>
        </w:rPr>
        <w:t xml:space="preserve"> we can accommodate.</w:t>
      </w:r>
    </w:p>
    <w:p w14:paraId="79E3BF69" w14:textId="77777777" w:rsidR="007D0A3F" w:rsidRDefault="007D0A3F" w:rsidP="003105AA">
      <w:pPr>
        <w:pStyle w:val="Heading2"/>
      </w:pPr>
      <w:bookmarkStart w:id="68" w:name="_Toc147231196"/>
      <w:bookmarkStart w:id="69" w:name="_Toc147231287"/>
      <w:bookmarkStart w:id="70" w:name="_Toc147232889"/>
      <w:bookmarkEnd w:id="25"/>
      <w:r w:rsidRPr="07B8C90F">
        <w:t>Conflict</w:t>
      </w:r>
      <w:bookmarkEnd w:id="68"/>
      <w:bookmarkEnd w:id="69"/>
      <w:bookmarkEnd w:id="70"/>
      <w:r w:rsidRPr="07B8C90F">
        <w:t xml:space="preserve"> </w:t>
      </w:r>
    </w:p>
    <w:p w14:paraId="3133196E" w14:textId="290427CC" w:rsidR="007D0A3F" w:rsidRDefault="007D0A3F" w:rsidP="007D0A3F">
      <w:pPr>
        <w:rPr>
          <w:rFonts w:eastAsia="Calibri Light" w:cs="Calibri Light"/>
          <w:color w:val="000000" w:themeColor="text1"/>
          <w:szCs w:val="24"/>
        </w:rPr>
      </w:pPr>
      <w:r w:rsidRPr="07B8C90F">
        <w:rPr>
          <w:rFonts w:eastAsia="Calibri Light" w:cs="Calibri Light"/>
          <w:color w:val="000000" w:themeColor="text1"/>
          <w:szCs w:val="24"/>
        </w:rPr>
        <w:t>In the unlikely case of conflict, the facilitator and a support worker will be there to</w:t>
      </w:r>
      <w:r w:rsidR="007D6DB8">
        <w:rPr>
          <w:rFonts w:eastAsia="Calibri Light" w:cs="Calibri Light"/>
          <w:color w:val="000000" w:themeColor="text1"/>
          <w:szCs w:val="24"/>
        </w:rPr>
        <w:t xml:space="preserve"> mediate</w:t>
      </w:r>
      <w:r w:rsidRPr="07B8C90F">
        <w:rPr>
          <w:rFonts w:eastAsia="Calibri Light" w:cs="Calibri Light"/>
          <w:color w:val="000000" w:themeColor="text1"/>
          <w:szCs w:val="24"/>
        </w:rPr>
        <w:t xml:space="preserve">. We may take a break and speak to individuals. If you need to remove yourself from a situation, there is space for you to do so. </w:t>
      </w:r>
    </w:p>
    <w:p w14:paraId="235624BD" w14:textId="3AFD9C2A" w:rsidR="00134E12" w:rsidRDefault="007D0A3F" w:rsidP="003E601F">
      <w:pPr>
        <w:rPr>
          <w:rFonts w:eastAsia="Calibri Light" w:cs="Calibri Light"/>
          <w:color w:val="000000" w:themeColor="text1"/>
          <w:szCs w:val="24"/>
        </w:rPr>
      </w:pPr>
      <w:r w:rsidRPr="07B8C90F">
        <w:rPr>
          <w:rFonts w:eastAsia="Calibri Light" w:cs="Calibri Light"/>
          <w:color w:val="000000" w:themeColor="text1"/>
          <w:szCs w:val="24"/>
        </w:rPr>
        <w:t xml:space="preserve">If </w:t>
      </w:r>
      <w:r w:rsidR="007D6DB8">
        <w:rPr>
          <w:rFonts w:eastAsia="Calibri Light" w:cs="Calibri Light"/>
          <w:color w:val="000000" w:themeColor="text1"/>
          <w:szCs w:val="24"/>
        </w:rPr>
        <w:t xml:space="preserve">the issues can’t be resolved on the day, the facilitator and support worker will escalate it to the Youth Programs Creative Producers. </w:t>
      </w:r>
      <w:r w:rsidR="00134E12">
        <w:rPr>
          <w:rFonts w:eastAsia="Calibri Light" w:cs="Calibri Light"/>
          <w:color w:val="000000" w:themeColor="text1"/>
          <w:szCs w:val="24"/>
        </w:rPr>
        <w:br w:type="page"/>
      </w:r>
    </w:p>
    <w:p w14:paraId="4DA62741" w14:textId="77777777" w:rsidR="00527C1D" w:rsidRPr="00527C1D" w:rsidRDefault="00527C1D" w:rsidP="003105AA">
      <w:pPr>
        <w:pStyle w:val="Heading1"/>
        <w:rPr>
          <w:sz w:val="24"/>
          <w:szCs w:val="24"/>
        </w:rPr>
      </w:pPr>
      <w:bookmarkStart w:id="71" w:name="_Toc159425606"/>
      <w:r w:rsidRPr="00527C1D">
        <w:lastRenderedPageBreak/>
        <w:t>Contact us</w:t>
      </w:r>
      <w:bookmarkEnd w:id="71"/>
      <w:r w:rsidRPr="00527C1D">
        <w:t xml:space="preserve"> </w:t>
      </w:r>
    </w:p>
    <w:p w14:paraId="7A3CC12D" w14:textId="77777777" w:rsidR="00527C1D" w:rsidRPr="00527C1D" w:rsidRDefault="00527C1D" w:rsidP="003105AA">
      <w:pPr>
        <w:pStyle w:val="Heading3"/>
      </w:pPr>
      <w:bookmarkStart w:id="72" w:name="_Toc147231162"/>
      <w:bookmarkStart w:id="73" w:name="_Toc147231253"/>
      <w:bookmarkStart w:id="74" w:name="_Toc147232857"/>
      <w:r w:rsidRPr="00527C1D">
        <w:t>General enquiries</w:t>
      </w:r>
      <w:bookmarkEnd w:id="72"/>
      <w:bookmarkEnd w:id="73"/>
      <w:bookmarkEnd w:id="74"/>
      <w:r w:rsidRPr="00527C1D">
        <w:t xml:space="preserve"> </w:t>
      </w:r>
    </w:p>
    <w:p w14:paraId="07CBD004" w14:textId="77777777" w:rsidR="00527C1D" w:rsidRPr="00527C1D" w:rsidRDefault="00527C1D" w:rsidP="00527C1D">
      <w:pPr>
        <w:rPr>
          <w:rFonts w:eastAsia="Calibri Light" w:cs="Calibri Light"/>
          <w:color w:val="000000" w:themeColor="text1"/>
          <w:szCs w:val="24"/>
        </w:rPr>
      </w:pPr>
      <w:r w:rsidRPr="00527C1D">
        <w:rPr>
          <w:rFonts w:eastAsia="Calibri Light" w:cs="Calibri Light"/>
          <w:color w:val="000000" w:themeColor="text1"/>
          <w:szCs w:val="24"/>
        </w:rPr>
        <w:t xml:space="preserve">Email: </w:t>
      </w:r>
      <w:hyperlink r:id="rId21">
        <w:r w:rsidRPr="00527C1D">
          <w:rPr>
            <w:rFonts w:eastAsia="Calibri Light" w:cs="Calibri Light"/>
            <w:color w:val="0563C1" w:themeColor="hyperlink"/>
            <w:szCs w:val="24"/>
            <w:u w:val="single"/>
          </w:rPr>
          <w:t>info@artsaccess.com.au</w:t>
        </w:r>
      </w:hyperlink>
    </w:p>
    <w:p w14:paraId="30F7D5E3" w14:textId="77777777" w:rsidR="00527C1D" w:rsidRPr="00527C1D" w:rsidRDefault="00527C1D" w:rsidP="00527C1D">
      <w:pPr>
        <w:rPr>
          <w:rFonts w:eastAsia="Calibri Light" w:cs="Calibri Light"/>
          <w:color w:val="000000" w:themeColor="text1"/>
          <w:szCs w:val="24"/>
        </w:rPr>
      </w:pPr>
      <w:r w:rsidRPr="00527C1D">
        <w:rPr>
          <w:rFonts w:eastAsia="Calibri Light" w:cs="Calibri Light"/>
          <w:color w:val="000000" w:themeColor="text1"/>
          <w:szCs w:val="24"/>
        </w:rPr>
        <w:t>Phone: 03 9699 8299 (voice only)/ 0401 224 864 (text or voice)</w:t>
      </w:r>
    </w:p>
    <w:p w14:paraId="2ED5344A" w14:textId="77777777" w:rsidR="00527C1D" w:rsidRPr="00527C1D" w:rsidRDefault="00527C1D" w:rsidP="003105AA">
      <w:pPr>
        <w:pStyle w:val="Heading3"/>
      </w:pPr>
      <w:bookmarkStart w:id="75" w:name="_Toc147231163"/>
      <w:bookmarkStart w:id="76" w:name="_Toc147231254"/>
      <w:bookmarkStart w:id="77" w:name="_Toc147232858"/>
      <w:r w:rsidRPr="00527C1D">
        <w:t>Future Reset – Maker Space Enquiries</w:t>
      </w:r>
      <w:bookmarkEnd w:id="75"/>
      <w:bookmarkEnd w:id="76"/>
      <w:bookmarkEnd w:id="77"/>
    </w:p>
    <w:p w14:paraId="1CAE0C53" w14:textId="4A8DE4B1" w:rsidR="00E11FEA" w:rsidRDefault="00527C1D">
      <w:pPr>
        <w:rPr>
          <w:rFonts w:eastAsia="Calibri Light" w:cs="Calibri Light"/>
          <w:color w:val="0563C1" w:themeColor="hyperlink"/>
          <w:szCs w:val="24"/>
          <w:u w:val="single"/>
        </w:rPr>
      </w:pPr>
      <w:r w:rsidRPr="00527C1D">
        <w:rPr>
          <w:rFonts w:eastAsia="Calibri Light" w:cs="Calibri Light"/>
          <w:color w:val="000000" w:themeColor="text1"/>
          <w:szCs w:val="24"/>
        </w:rPr>
        <w:t xml:space="preserve">Email CJ Jonathan at </w:t>
      </w:r>
      <w:hyperlink r:id="rId22">
        <w:r w:rsidRPr="00527C1D">
          <w:rPr>
            <w:rFonts w:eastAsia="Calibri Light" w:cs="Calibri Light"/>
            <w:color w:val="0563C1" w:themeColor="hyperlink"/>
            <w:szCs w:val="24"/>
            <w:u w:val="single"/>
          </w:rPr>
          <w:t>cjonathan@artsaccess.com.au</w:t>
        </w:r>
      </w:hyperlink>
    </w:p>
    <w:p w14:paraId="408B44ED" w14:textId="3AF74750" w:rsidR="00F72DF1" w:rsidRDefault="00F72DF1">
      <w:pPr>
        <w:rPr>
          <w:rFonts w:eastAsia="Calibri Light" w:cs="Calibri Light"/>
          <w:color w:val="000000" w:themeColor="text1"/>
          <w:szCs w:val="24"/>
        </w:rPr>
      </w:pPr>
      <w:r>
        <w:rPr>
          <w:rFonts w:eastAsia="Calibri Light" w:cs="Calibri Light"/>
          <w:color w:val="000000" w:themeColor="text1"/>
          <w:szCs w:val="24"/>
        </w:rPr>
        <w:t xml:space="preserve">Or Arty Owens at </w:t>
      </w:r>
      <w:hyperlink r:id="rId23" w:history="1">
        <w:r w:rsidRPr="009D4735">
          <w:rPr>
            <w:rStyle w:val="Hyperlink"/>
            <w:rFonts w:eastAsia="Calibri Light" w:cs="Calibri Light"/>
            <w:szCs w:val="24"/>
          </w:rPr>
          <w:t>aowens@artsaccess.com.au</w:t>
        </w:r>
      </w:hyperlink>
    </w:p>
    <w:p w14:paraId="6892674A" w14:textId="77777777" w:rsidR="00F72DF1" w:rsidRPr="00134E12" w:rsidRDefault="00F72DF1">
      <w:pPr>
        <w:rPr>
          <w:rFonts w:eastAsia="Calibri Light" w:cs="Calibri Light"/>
          <w:color w:val="000000" w:themeColor="text1"/>
          <w:szCs w:val="24"/>
        </w:rPr>
      </w:pPr>
    </w:p>
    <w:sectPr w:rsidR="00F72DF1" w:rsidRPr="00134E12" w:rsidSect="0044347E">
      <w:foot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B6736" w14:textId="77777777" w:rsidR="0044347E" w:rsidRDefault="0044347E" w:rsidP="00C84B80">
      <w:pPr>
        <w:spacing w:after="0" w:line="240" w:lineRule="auto"/>
      </w:pPr>
      <w:r>
        <w:separator/>
      </w:r>
    </w:p>
  </w:endnote>
  <w:endnote w:type="continuationSeparator" w:id="0">
    <w:p w14:paraId="092864B3" w14:textId="77777777" w:rsidR="0044347E" w:rsidRDefault="0044347E" w:rsidP="00C8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373211"/>
      <w:docPartObj>
        <w:docPartGallery w:val="Page Numbers (Bottom of Page)"/>
        <w:docPartUnique/>
      </w:docPartObj>
    </w:sdtPr>
    <w:sdtEndPr>
      <w:rPr>
        <w:noProof/>
      </w:rPr>
    </w:sdtEndPr>
    <w:sdtContent>
      <w:p w14:paraId="34DB3000" w14:textId="7D782A08" w:rsidR="00EF2F4C" w:rsidRDefault="00EF2F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1009BB" w14:textId="77777777" w:rsidR="00C84B80" w:rsidRDefault="00C84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C4F7D" w14:textId="77777777" w:rsidR="0044347E" w:rsidRDefault="0044347E" w:rsidP="00C84B80">
      <w:pPr>
        <w:spacing w:after="0" w:line="240" w:lineRule="auto"/>
      </w:pPr>
      <w:r>
        <w:separator/>
      </w:r>
    </w:p>
  </w:footnote>
  <w:footnote w:type="continuationSeparator" w:id="0">
    <w:p w14:paraId="14C0B83D" w14:textId="77777777" w:rsidR="0044347E" w:rsidRDefault="0044347E" w:rsidP="00C84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59AC7"/>
    <w:multiLevelType w:val="hybridMultilevel"/>
    <w:tmpl w:val="F800AF24"/>
    <w:lvl w:ilvl="0" w:tplc="978201C0">
      <w:start w:val="1"/>
      <w:numFmt w:val="bullet"/>
      <w:lvlText w:val=""/>
      <w:lvlJc w:val="left"/>
      <w:pPr>
        <w:ind w:left="720" w:hanging="360"/>
      </w:pPr>
      <w:rPr>
        <w:rFonts w:ascii="Symbol" w:hAnsi="Symbol" w:hint="default"/>
      </w:rPr>
    </w:lvl>
    <w:lvl w:ilvl="1" w:tplc="60B6C3E2">
      <w:start w:val="1"/>
      <w:numFmt w:val="bullet"/>
      <w:lvlText w:val="o"/>
      <w:lvlJc w:val="left"/>
      <w:pPr>
        <w:ind w:left="1440" w:hanging="360"/>
      </w:pPr>
      <w:rPr>
        <w:rFonts w:ascii="Courier New" w:hAnsi="Courier New" w:hint="default"/>
      </w:rPr>
    </w:lvl>
    <w:lvl w:ilvl="2" w:tplc="6C0C83B2">
      <w:start w:val="1"/>
      <w:numFmt w:val="bullet"/>
      <w:lvlText w:val=""/>
      <w:lvlJc w:val="left"/>
      <w:pPr>
        <w:ind w:left="2160" w:hanging="360"/>
      </w:pPr>
      <w:rPr>
        <w:rFonts w:ascii="Wingdings" w:hAnsi="Wingdings" w:hint="default"/>
      </w:rPr>
    </w:lvl>
    <w:lvl w:ilvl="3" w:tplc="B38C9186">
      <w:start w:val="1"/>
      <w:numFmt w:val="bullet"/>
      <w:lvlText w:val=""/>
      <w:lvlJc w:val="left"/>
      <w:pPr>
        <w:ind w:left="2880" w:hanging="360"/>
      </w:pPr>
      <w:rPr>
        <w:rFonts w:ascii="Symbol" w:hAnsi="Symbol" w:hint="default"/>
      </w:rPr>
    </w:lvl>
    <w:lvl w:ilvl="4" w:tplc="3BCEB598">
      <w:start w:val="1"/>
      <w:numFmt w:val="bullet"/>
      <w:lvlText w:val="o"/>
      <w:lvlJc w:val="left"/>
      <w:pPr>
        <w:ind w:left="3600" w:hanging="360"/>
      </w:pPr>
      <w:rPr>
        <w:rFonts w:ascii="Courier New" w:hAnsi="Courier New" w:hint="default"/>
      </w:rPr>
    </w:lvl>
    <w:lvl w:ilvl="5" w:tplc="F834666E">
      <w:start w:val="1"/>
      <w:numFmt w:val="bullet"/>
      <w:lvlText w:val=""/>
      <w:lvlJc w:val="left"/>
      <w:pPr>
        <w:ind w:left="4320" w:hanging="360"/>
      </w:pPr>
      <w:rPr>
        <w:rFonts w:ascii="Wingdings" w:hAnsi="Wingdings" w:hint="default"/>
      </w:rPr>
    </w:lvl>
    <w:lvl w:ilvl="6" w:tplc="1DC68322">
      <w:start w:val="1"/>
      <w:numFmt w:val="bullet"/>
      <w:lvlText w:val=""/>
      <w:lvlJc w:val="left"/>
      <w:pPr>
        <w:ind w:left="5040" w:hanging="360"/>
      </w:pPr>
      <w:rPr>
        <w:rFonts w:ascii="Symbol" w:hAnsi="Symbol" w:hint="default"/>
      </w:rPr>
    </w:lvl>
    <w:lvl w:ilvl="7" w:tplc="1F84532C">
      <w:start w:val="1"/>
      <w:numFmt w:val="bullet"/>
      <w:lvlText w:val="o"/>
      <w:lvlJc w:val="left"/>
      <w:pPr>
        <w:ind w:left="5760" w:hanging="360"/>
      </w:pPr>
      <w:rPr>
        <w:rFonts w:ascii="Courier New" w:hAnsi="Courier New" w:hint="default"/>
      </w:rPr>
    </w:lvl>
    <w:lvl w:ilvl="8" w:tplc="108E8A0A">
      <w:start w:val="1"/>
      <w:numFmt w:val="bullet"/>
      <w:lvlText w:val=""/>
      <w:lvlJc w:val="left"/>
      <w:pPr>
        <w:ind w:left="6480" w:hanging="360"/>
      </w:pPr>
      <w:rPr>
        <w:rFonts w:ascii="Wingdings" w:hAnsi="Wingdings" w:hint="default"/>
      </w:rPr>
    </w:lvl>
  </w:abstractNum>
  <w:abstractNum w:abstractNumId="1" w15:restartNumberingAfterBreak="0">
    <w:nsid w:val="18983ADC"/>
    <w:multiLevelType w:val="hybridMultilevel"/>
    <w:tmpl w:val="89E0B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5A4381"/>
    <w:multiLevelType w:val="hybridMultilevel"/>
    <w:tmpl w:val="01A0A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937A96"/>
    <w:multiLevelType w:val="hybridMultilevel"/>
    <w:tmpl w:val="4AEC9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650859"/>
    <w:multiLevelType w:val="hybridMultilevel"/>
    <w:tmpl w:val="E4AEA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9CAC0B"/>
    <w:multiLevelType w:val="hybridMultilevel"/>
    <w:tmpl w:val="1772D484"/>
    <w:lvl w:ilvl="0" w:tplc="7830594A">
      <w:start w:val="1"/>
      <w:numFmt w:val="bullet"/>
      <w:lvlText w:val=""/>
      <w:lvlJc w:val="left"/>
      <w:pPr>
        <w:ind w:left="720" w:hanging="360"/>
      </w:pPr>
      <w:rPr>
        <w:rFonts w:ascii="Symbol" w:hAnsi="Symbol" w:hint="default"/>
      </w:rPr>
    </w:lvl>
    <w:lvl w:ilvl="1" w:tplc="E0C808D0">
      <w:start w:val="1"/>
      <w:numFmt w:val="bullet"/>
      <w:lvlText w:val="o"/>
      <w:lvlJc w:val="left"/>
      <w:pPr>
        <w:ind w:left="1440" w:hanging="360"/>
      </w:pPr>
      <w:rPr>
        <w:rFonts w:ascii="Courier New" w:hAnsi="Courier New" w:hint="default"/>
      </w:rPr>
    </w:lvl>
    <w:lvl w:ilvl="2" w:tplc="4ECA032C">
      <w:start w:val="1"/>
      <w:numFmt w:val="bullet"/>
      <w:lvlText w:val=""/>
      <w:lvlJc w:val="left"/>
      <w:pPr>
        <w:ind w:left="2160" w:hanging="360"/>
      </w:pPr>
      <w:rPr>
        <w:rFonts w:ascii="Wingdings" w:hAnsi="Wingdings" w:hint="default"/>
      </w:rPr>
    </w:lvl>
    <w:lvl w:ilvl="3" w:tplc="1E060C02">
      <w:start w:val="1"/>
      <w:numFmt w:val="bullet"/>
      <w:lvlText w:val=""/>
      <w:lvlJc w:val="left"/>
      <w:pPr>
        <w:ind w:left="2880" w:hanging="360"/>
      </w:pPr>
      <w:rPr>
        <w:rFonts w:ascii="Symbol" w:hAnsi="Symbol" w:hint="default"/>
      </w:rPr>
    </w:lvl>
    <w:lvl w:ilvl="4" w:tplc="0C1AA96A">
      <w:start w:val="1"/>
      <w:numFmt w:val="bullet"/>
      <w:lvlText w:val="o"/>
      <w:lvlJc w:val="left"/>
      <w:pPr>
        <w:ind w:left="3600" w:hanging="360"/>
      </w:pPr>
      <w:rPr>
        <w:rFonts w:ascii="Courier New" w:hAnsi="Courier New" w:hint="default"/>
      </w:rPr>
    </w:lvl>
    <w:lvl w:ilvl="5" w:tplc="FD008B00">
      <w:start w:val="1"/>
      <w:numFmt w:val="bullet"/>
      <w:lvlText w:val=""/>
      <w:lvlJc w:val="left"/>
      <w:pPr>
        <w:ind w:left="4320" w:hanging="360"/>
      </w:pPr>
      <w:rPr>
        <w:rFonts w:ascii="Wingdings" w:hAnsi="Wingdings" w:hint="default"/>
      </w:rPr>
    </w:lvl>
    <w:lvl w:ilvl="6" w:tplc="E864CFCA">
      <w:start w:val="1"/>
      <w:numFmt w:val="bullet"/>
      <w:lvlText w:val=""/>
      <w:lvlJc w:val="left"/>
      <w:pPr>
        <w:ind w:left="5040" w:hanging="360"/>
      </w:pPr>
      <w:rPr>
        <w:rFonts w:ascii="Symbol" w:hAnsi="Symbol" w:hint="default"/>
      </w:rPr>
    </w:lvl>
    <w:lvl w:ilvl="7" w:tplc="FDC0699A">
      <w:start w:val="1"/>
      <w:numFmt w:val="bullet"/>
      <w:lvlText w:val="o"/>
      <w:lvlJc w:val="left"/>
      <w:pPr>
        <w:ind w:left="5760" w:hanging="360"/>
      </w:pPr>
      <w:rPr>
        <w:rFonts w:ascii="Courier New" w:hAnsi="Courier New" w:hint="default"/>
      </w:rPr>
    </w:lvl>
    <w:lvl w:ilvl="8" w:tplc="A3101C3E">
      <w:start w:val="1"/>
      <w:numFmt w:val="bullet"/>
      <w:lvlText w:val=""/>
      <w:lvlJc w:val="left"/>
      <w:pPr>
        <w:ind w:left="6480" w:hanging="360"/>
      </w:pPr>
      <w:rPr>
        <w:rFonts w:ascii="Wingdings" w:hAnsi="Wingdings" w:hint="default"/>
      </w:rPr>
    </w:lvl>
  </w:abstractNum>
  <w:abstractNum w:abstractNumId="6" w15:restartNumberingAfterBreak="0">
    <w:nsid w:val="29CF296E"/>
    <w:multiLevelType w:val="hybridMultilevel"/>
    <w:tmpl w:val="4FC83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A93733"/>
    <w:multiLevelType w:val="hybridMultilevel"/>
    <w:tmpl w:val="D16CB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A1290"/>
    <w:multiLevelType w:val="hybridMultilevel"/>
    <w:tmpl w:val="FFFFFFFF"/>
    <w:lvl w:ilvl="0" w:tplc="57920B0E">
      <w:start w:val="1"/>
      <w:numFmt w:val="bullet"/>
      <w:lvlText w:val=""/>
      <w:lvlJc w:val="left"/>
      <w:pPr>
        <w:ind w:left="720" w:hanging="360"/>
      </w:pPr>
      <w:rPr>
        <w:rFonts w:ascii="Symbol" w:hAnsi="Symbol" w:hint="default"/>
      </w:rPr>
    </w:lvl>
    <w:lvl w:ilvl="1" w:tplc="7D64C1A6">
      <w:start w:val="1"/>
      <w:numFmt w:val="bullet"/>
      <w:lvlText w:val="o"/>
      <w:lvlJc w:val="left"/>
      <w:pPr>
        <w:ind w:left="1440" w:hanging="360"/>
      </w:pPr>
      <w:rPr>
        <w:rFonts w:ascii="Courier New" w:hAnsi="Courier New" w:hint="default"/>
      </w:rPr>
    </w:lvl>
    <w:lvl w:ilvl="2" w:tplc="9FE8FED0">
      <w:start w:val="1"/>
      <w:numFmt w:val="bullet"/>
      <w:lvlText w:val=""/>
      <w:lvlJc w:val="left"/>
      <w:pPr>
        <w:ind w:left="2160" w:hanging="360"/>
      </w:pPr>
      <w:rPr>
        <w:rFonts w:ascii="Wingdings" w:hAnsi="Wingdings" w:hint="default"/>
      </w:rPr>
    </w:lvl>
    <w:lvl w:ilvl="3" w:tplc="1286215C">
      <w:start w:val="1"/>
      <w:numFmt w:val="bullet"/>
      <w:lvlText w:val=""/>
      <w:lvlJc w:val="left"/>
      <w:pPr>
        <w:ind w:left="2880" w:hanging="360"/>
      </w:pPr>
      <w:rPr>
        <w:rFonts w:ascii="Symbol" w:hAnsi="Symbol" w:hint="default"/>
      </w:rPr>
    </w:lvl>
    <w:lvl w:ilvl="4" w:tplc="17847008">
      <w:start w:val="1"/>
      <w:numFmt w:val="bullet"/>
      <w:lvlText w:val="o"/>
      <w:lvlJc w:val="left"/>
      <w:pPr>
        <w:ind w:left="3600" w:hanging="360"/>
      </w:pPr>
      <w:rPr>
        <w:rFonts w:ascii="Courier New" w:hAnsi="Courier New" w:hint="default"/>
      </w:rPr>
    </w:lvl>
    <w:lvl w:ilvl="5" w:tplc="5E987B2C">
      <w:start w:val="1"/>
      <w:numFmt w:val="bullet"/>
      <w:lvlText w:val=""/>
      <w:lvlJc w:val="left"/>
      <w:pPr>
        <w:ind w:left="4320" w:hanging="360"/>
      </w:pPr>
      <w:rPr>
        <w:rFonts w:ascii="Wingdings" w:hAnsi="Wingdings" w:hint="default"/>
      </w:rPr>
    </w:lvl>
    <w:lvl w:ilvl="6" w:tplc="CF44E26E">
      <w:start w:val="1"/>
      <w:numFmt w:val="bullet"/>
      <w:lvlText w:val=""/>
      <w:lvlJc w:val="left"/>
      <w:pPr>
        <w:ind w:left="5040" w:hanging="360"/>
      </w:pPr>
      <w:rPr>
        <w:rFonts w:ascii="Symbol" w:hAnsi="Symbol" w:hint="default"/>
      </w:rPr>
    </w:lvl>
    <w:lvl w:ilvl="7" w:tplc="5AB2F8A0">
      <w:start w:val="1"/>
      <w:numFmt w:val="bullet"/>
      <w:lvlText w:val="o"/>
      <w:lvlJc w:val="left"/>
      <w:pPr>
        <w:ind w:left="5760" w:hanging="360"/>
      </w:pPr>
      <w:rPr>
        <w:rFonts w:ascii="Courier New" w:hAnsi="Courier New" w:hint="default"/>
      </w:rPr>
    </w:lvl>
    <w:lvl w:ilvl="8" w:tplc="A7BA23D0">
      <w:start w:val="1"/>
      <w:numFmt w:val="bullet"/>
      <w:lvlText w:val=""/>
      <w:lvlJc w:val="left"/>
      <w:pPr>
        <w:ind w:left="6480" w:hanging="360"/>
      </w:pPr>
      <w:rPr>
        <w:rFonts w:ascii="Wingdings" w:hAnsi="Wingdings" w:hint="default"/>
      </w:rPr>
    </w:lvl>
  </w:abstractNum>
  <w:abstractNum w:abstractNumId="9" w15:restartNumberingAfterBreak="0">
    <w:nsid w:val="540B852C"/>
    <w:multiLevelType w:val="hybridMultilevel"/>
    <w:tmpl w:val="21BA6352"/>
    <w:lvl w:ilvl="0" w:tplc="CB26F248">
      <w:start w:val="1"/>
      <w:numFmt w:val="bullet"/>
      <w:lvlText w:val=""/>
      <w:lvlJc w:val="left"/>
      <w:pPr>
        <w:ind w:left="720" w:hanging="360"/>
      </w:pPr>
      <w:rPr>
        <w:rFonts w:ascii="Symbol" w:hAnsi="Symbol" w:hint="default"/>
      </w:rPr>
    </w:lvl>
    <w:lvl w:ilvl="1" w:tplc="582AD84C">
      <w:start w:val="1"/>
      <w:numFmt w:val="bullet"/>
      <w:lvlText w:val="o"/>
      <w:lvlJc w:val="left"/>
      <w:pPr>
        <w:ind w:left="1440" w:hanging="360"/>
      </w:pPr>
      <w:rPr>
        <w:rFonts w:ascii="Courier New" w:hAnsi="Courier New" w:hint="default"/>
      </w:rPr>
    </w:lvl>
    <w:lvl w:ilvl="2" w:tplc="757C9E7C">
      <w:start w:val="1"/>
      <w:numFmt w:val="bullet"/>
      <w:lvlText w:val=""/>
      <w:lvlJc w:val="left"/>
      <w:pPr>
        <w:ind w:left="2160" w:hanging="360"/>
      </w:pPr>
      <w:rPr>
        <w:rFonts w:ascii="Wingdings" w:hAnsi="Wingdings" w:hint="default"/>
      </w:rPr>
    </w:lvl>
    <w:lvl w:ilvl="3" w:tplc="66DA2068">
      <w:start w:val="1"/>
      <w:numFmt w:val="bullet"/>
      <w:lvlText w:val=""/>
      <w:lvlJc w:val="left"/>
      <w:pPr>
        <w:ind w:left="2880" w:hanging="360"/>
      </w:pPr>
      <w:rPr>
        <w:rFonts w:ascii="Symbol" w:hAnsi="Symbol" w:hint="default"/>
      </w:rPr>
    </w:lvl>
    <w:lvl w:ilvl="4" w:tplc="76B8F49C">
      <w:start w:val="1"/>
      <w:numFmt w:val="bullet"/>
      <w:lvlText w:val="o"/>
      <w:lvlJc w:val="left"/>
      <w:pPr>
        <w:ind w:left="3600" w:hanging="360"/>
      </w:pPr>
      <w:rPr>
        <w:rFonts w:ascii="Courier New" w:hAnsi="Courier New" w:hint="default"/>
      </w:rPr>
    </w:lvl>
    <w:lvl w:ilvl="5" w:tplc="C3B80C52">
      <w:start w:val="1"/>
      <w:numFmt w:val="bullet"/>
      <w:lvlText w:val=""/>
      <w:lvlJc w:val="left"/>
      <w:pPr>
        <w:ind w:left="4320" w:hanging="360"/>
      </w:pPr>
      <w:rPr>
        <w:rFonts w:ascii="Wingdings" w:hAnsi="Wingdings" w:hint="default"/>
      </w:rPr>
    </w:lvl>
    <w:lvl w:ilvl="6" w:tplc="1B749B18">
      <w:start w:val="1"/>
      <w:numFmt w:val="bullet"/>
      <w:lvlText w:val=""/>
      <w:lvlJc w:val="left"/>
      <w:pPr>
        <w:ind w:left="5040" w:hanging="360"/>
      </w:pPr>
      <w:rPr>
        <w:rFonts w:ascii="Symbol" w:hAnsi="Symbol" w:hint="default"/>
      </w:rPr>
    </w:lvl>
    <w:lvl w:ilvl="7" w:tplc="60D4220A">
      <w:start w:val="1"/>
      <w:numFmt w:val="bullet"/>
      <w:lvlText w:val="o"/>
      <w:lvlJc w:val="left"/>
      <w:pPr>
        <w:ind w:left="5760" w:hanging="360"/>
      </w:pPr>
      <w:rPr>
        <w:rFonts w:ascii="Courier New" w:hAnsi="Courier New" w:hint="default"/>
      </w:rPr>
    </w:lvl>
    <w:lvl w:ilvl="8" w:tplc="5ECA014C">
      <w:start w:val="1"/>
      <w:numFmt w:val="bullet"/>
      <w:lvlText w:val=""/>
      <w:lvlJc w:val="left"/>
      <w:pPr>
        <w:ind w:left="6480" w:hanging="360"/>
      </w:pPr>
      <w:rPr>
        <w:rFonts w:ascii="Wingdings" w:hAnsi="Wingdings" w:hint="default"/>
      </w:rPr>
    </w:lvl>
  </w:abstractNum>
  <w:abstractNum w:abstractNumId="10" w15:restartNumberingAfterBreak="0">
    <w:nsid w:val="59BF66C1"/>
    <w:multiLevelType w:val="hybridMultilevel"/>
    <w:tmpl w:val="C38C80BC"/>
    <w:lvl w:ilvl="0" w:tplc="4A98FABA">
      <w:start w:val="1"/>
      <w:numFmt w:val="bullet"/>
      <w:lvlText w:val=""/>
      <w:lvlJc w:val="left"/>
      <w:pPr>
        <w:ind w:left="720" w:hanging="360"/>
      </w:pPr>
      <w:rPr>
        <w:rFonts w:ascii="Symbol" w:hAnsi="Symbol" w:hint="default"/>
      </w:rPr>
    </w:lvl>
    <w:lvl w:ilvl="1" w:tplc="493CE8F6">
      <w:start w:val="1"/>
      <w:numFmt w:val="bullet"/>
      <w:lvlText w:val="o"/>
      <w:lvlJc w:val="left"/>
      <w:pPr>
        <w:ind w:left="1440" w:hanging="360"/>
      </w:pPr>
      <w:rPr>
        <w:rFonts w:ascii="Courier New" w:hAnsi="Courier New" w:hint="default"/>
      </w:rPr>
    </w:lvl>
    <w:lvl w:ilvl="2" w:tplc="A2A2B224">
      <w:start w:val="1"/>
      <w:numFmt w:val="bullet"/>
      <w:lvlText w:val=""/>
      <w:lvlJc w:val="left"/>
      <w:pPr>
        <w:ind w:left="2160" w:hanging="360"/>
      </w:pPr>
      <w:rPr>
        <w:rFonts w:ascii="Wingdings" w:hAnsi="Wingdings" w:hint="default"/>
      </w:rPr>
    </w:lvl>
    <w:lvl w:ilvl="3" w:tplc="BF98B03C">
      <w:start w:val="1"/>
      <w:numFmt w:val="bullet"/>
      <w:lvlText w:val=""/>
      <w:lvlJc w:val="left"/>
      <w:pPr>
        <w:ind w:left="2880" w:hanging="360"/>
      </w:pPr>
      <w:rPr>
        <w:rFonts w:ascii="Symbol" w:hAnsi="Symbol" w:hint="default"/>
      </w:rPr>
    </w:lvl>
    <w:lvl w:ilvl="4" w:tplc="62C46844">
      <w:start w:val="1"/>
      <w:numFmt w:val="bullet"/>
      <w:lvlText w:val="o"/>
      <w:lvlJc w:val="left"/>
      <w:pPr>
        <w:ind w:left="3600" w:hanging="360"/>
      </w:pPr>
      <w:rPr>
        <w:rFonts w:ascii="Courier New" w:hAnsi="Courier New" w:hint="default"/>
      </w:rPr>
    </w:lvl>
    <w:lvl w:ilvl="5" w:tplc="5E88FB70">
      <w:start w:val="1"/>
      <w:numFmt w:val="bullet"/>
      <w:lvlText w:val=""/>
      <w:lvlJc w:val="left"/>
      <w:pPr>
        <w:ind w:left="4320" w:hanging="360"/>
      </w:pPr>
      <w:rPr>
        <w:rFonts w:ascii="Wingdings" w:hAnsi="Wingdings" w:hint="default"/>
      </w:rPr>
    </w:lvl>
    <w:lvl w:ilvl="6" w:tplc="8CDC4446">
      <w:start w:val="1"/>
      <w:numFmt w:val="bullet"/>
      <w:lvlText w:val=""/>
      <w:lvlJc w:val="left"/>
      <w:pPr>
        <w:ind w:left="5040" w:hanging="360"/>
      </w:pPr>
      <w:rPr>
        <w:rFonts w:ascii="Symbol" w:hAnsi="Symbol" w:hint="default"/>
      </w:rPr>
    </w:lvl>
    <w:lvl w:ilvl="7" w:tplc="90FEC8EE">
      <w:start w:val="1"/>
      <w:numFmt w:val="bullet"/>
      <w:lvlText w:val="o"/>
      <w:lvlJc w:val="left"/>
      <w:pPr>
        <w:ind w:left="5760" w:hanging="360"/>
      </w:pPr>
      <w:rPr>
        <w:rFonts w:ascii="Courier New" w:hAnsi="Courier New" w:hint="default"/>
      </w:rPr>
    </w:lvl>
    <w:lvl w:ilvl="8" w:tplc="E7F2C8DA">
      <w:start w:val="1"/>
      <w:numFmt w:val="bullet"/>
      <w:lvlText w:val=""/>
      <w:lvlJc w:val="left"/>
      <w:pPr>
        <w:ind w:left="6480" w:hanging="360"/>
      </w:pPr>
      <w:rPr>
        <w:rFonts w:ascii="Wingdings" w:hAnsi="Wingdings" w:hint="default"/>
      </w:rPr>
    </w:lvl>
  </w:abstractNum>
  <w:abstractNum w:abstractNumId="11" w15:restartNumberingAfterBreak="0">
    <w:nsid w:val="65F84529"/>
    <w:multiLevelType w:val="hybridMultilevel"/>
    <w:tmpl w:val="6C88F4FC"/>
    <w:lvl w:ilvl="0" w:tplc="F02C5D52">
      <w:start w:val="1"/>
      <w:numFmt w:val="bullet"/>
      <w:lvlText w:val=""/>
      <w:lvlJc w:val="left"/>
      <w:pPr>
        <w:ind w:left="720" w:hanging="360"/>
      </w:pPr>
      <w:rPr>
        <w:rFonts w:ascii="Symbol" w:hAnsi="Symbol" w:hint="default"/>
      </w:rPr>
    </w:lvl>
    <w:lvl w:ilvl="1" w:tplc="AB4060C4">
      <w:start w:val="1"/>
      <w:numFmt w:val="bullet"/>
      <w:lvlText w:val="o"/>
      <w:lvlJc w:val="left"/>
      <w:pPr>
        <w:ind w:left="1440" w:hanging="360"/>
      </w:pPr>
      <w:rPr>
        <w:rFonts w:ascii="Courier New" w:hAnsi="Courier New" w:hint="default"/>
      </w:rPr>
    </w:lvl>
    <w:lvl w:ilvl="2" w:tplc="D25A76A8">
      <w:start w:val="1"/>
      <w:numFmt w:val="bullet"/>
      <w:lvlText w:val=""/>
      <w:lvlJc w:val="left"/>
      <w:pPr>
        <w:ind w:left="2160" w:hanging="360"/>
      </w:pPr>
      <w:rPr>
        <w:rFonts w:ascii="Wingdings" w:hAnsi="Wingdings" w:hint="default"/>
      </w:rPr>
    </w:lvl>
    <w:lvl w:ilvl="3" w:tplc="68D29E4A">
      <w:start w:val="1"/>
      <w:numFmt w:val="bullet"/>
      <w:lvlText w:val=""/>
      <w:lvlJc w:val="left"/>
      <w:pPr>
        <w:ind w:left="2880" w:hanging="360"/>
      </w:pPr>
      <w:rPr>
        <w:rFonts w:ascii="Symbol" w:hAnsi="Symbol" w:hint="default"/>
      </w:rPr>
    </w:lvl>
    <w:lvl w:ilvl="4" w:tplc="E58A83E4">
      <w:start w:val="1"/>
      <w:numFmt w:val="bullet"/>
      <w:lvlText w:val="o"/>
      <w:lvlJc w:val="left"/>
      <w:pPr>
        <w:ind w:left="3600" w:hanging="360"/>
      </w:pPr>
      <w:rPr>
        <w:rFonts w:ascii="Courier New" w:hAnsi="Courier New" w:hint="default"/>
      </w:rPr>
    </w:lvl>
    <w:lvl w:ilvl="5" w:tplc="416ACF78">
      <w:start w:val="1"/>
      <w:numFmt w:val="bullet"/>
      <w:lvlText w:val=""/>
      <w:lvlJc w:val="left"/>
      <w:pPr>
        <w:ind w:left="4320" w:hanging="360"/>
      </w:pPr>
      <w:rPr>
        <w:rFonts w:ascii="Wingdings" w:hAnsi="Wingdings" w:hint="default"/>
      </w:rPr>
    </w:lvl>
    <w:lvl w:ilvl="6" w:tplc="A38830B0">
      <w:start w:val="1"/>
      <w:numFmt w:val="bullet"/>
      <w:lvlText w:val=""/>
      <w:lvlJc w:val="left"/>
      <w:pPr>
        <w:ind w:left="5040" w:hanging="360"/>
      </w:pPr>
      <w:rPr>
        <w:rFonts w:ascii="Symbol" w:hAnsi="Symbol" w:hint="default"/>
      </w:rPr>
    </w:lvl>
    <w:lvl w:ilvl="7" w:tplc="2A64C7CE">
      <w:start w:val="1"/>
      <w:numFmt w:val="bullet"/>
      <w:lvlText w:val="o"/>
      <w:lvlJc w:val="left"/>
      <w:pPr>
        <w:ind w:left="5760" w:hanging="360"/>
      </w:pPr>
      <w:rPr>
        <w:rFonts w:ascii="Courier New" w:hAnsi="Courier New" w:hint="default"/>
      </w:rPr>
    </w:lvl>
    <w:lvl w:ilvl="8" w:tplc="E0E43526">
      <w:start w:val="1"/>
      <w:numFmt w:val="bullet"/>
      <w:lvlText w:val=""/>
      <w:lvlJc w:val="left"/>
      <w:pPr>
        <w:ind w:left="6480" w:hanging="360"/>
      </w:pPr>
      <w:rPr>
        <w:rFonts w:ascii="Wingdings" w:hAnsi="Wingdings" w:hint="default"/>
      </w:rPr>
    </w:lvl>
  </w:abstractNum>
  <w:abstractNum w:abstractNumId="12" w15:restartNumberingAfterBreak="0">
    <w:nsid w:val="6BD2382B"/>
    <w:multiLevelType w:val="hybridMultilevel"/>
    <w:tmpl w:val="B740B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521369"/>
    <w:multiLevelType w:val="hybridMultilevel"/>
    <w:tmpl w:val="886E6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5406E1"/>
    <w:multiLevelType w:val="hybridMultilevel"/>
    <w:tmpl w:val="2C588FB4"/>
    <w:lvl w:ilvl="0" w:tplc="72244ACA">
      <w:start w:val="1"/>
      <w:numFmt w:val="bullet"/>
      <w:lvlText w:val=""/>
      <w:lvlJc w:val="left"/>
      <w:pPr>
        <w:ind w:left="720" w:hanging="360"/>
      </w:pPr>
      <w:rPr>
        <w:rFonts w:ascii="Symbol" w:hAnsi="Symbol" w:hint="default"/>
      </w:rPr>
    </w:lvl>
    <w:lvl w:ilvl="1" w:tplc="BF44238E">
      <w:start w:val="1"/>
      <w:numFmt w:val="bullet"/>
      <w:lvlText w:val="o"/>
      <w:lvlJc w:val="left"/>
      <w:pPr>
        <w:ind w:left="1440" w:hanging="360"/>
      </w:pPr>
      <w:rPr>
        <w:rFonts w:ascii="Courier New" w:hAnsi="Courier New" w:hint="default"/>
      </w:rPr>
    </w:lvl>
    <w:lvl w:ilvl="2" w:tplc="5DD889E4">
      <w:start w:val="1"/>
      <w:numFmt w:val="bullet"/>
      <w:lvlText w:val=""/>
      <w:lvlJc w:val="left"/>
      <w:pPr>
        <w:ind w:left="2160" w:hanging="360"/>
      </w:pPr>
      <w:rPr>
        <w:rFonts w:ascii="Wingdings" w:hAnsi="Wingdings" w:hint="default"/>
      </w:rPr>
    </w:lvl>
    <w:lvl w:ilvl="3" w:tplc="8B62955A">
      <w:start w:val="1"/>
      <w:numFmt w:val="bullet"/>
      <w:lvlText w:val=""/>
      <w:lvlJc w:val="left"/>
      <w:pPr>
        <w:ind w:left="2880" w:hanging="360"/>
      </w:pPr>
      <w:rPr>
        <w:rFonts w:ascii="Symbol" w:hAnsi="Symbol" w:hint="default"/>
      </w:rPr>
    </w:lvl>
    <w:lvl w:ilvl="4" w:tplc="0CD2185E">
      <w:start w:val="1"/>
      <w:numFmt w:val="bullet"/>
      <w:lvlText w:val="o"/>
      <w:lvlJc w:val="left"/>
      <w:pPr>
        <w:ind w:left="3600" w:hanging="360"/>
      </w:pPr>
      <w:rPr>
        <w:rFonts w:ascii="Courier New" w:hAnsi="Courier New" w:hint="default"/>
      </w:rPr>
    </w:lvl>
    <w:lvl w:ilvl="5" w:tplc="51A0BF1A">
      <w:start w:val="1"/>
      <w:numFmt w:val="bullet"/>
      <w:lvlText w:val=""/>
      <w:lvlJc w:val="left"/>
      <w:pPr>
        <w:ind w:left="4320" w:hanging="360"/>
      </w:pPr>
      <w:rPr>
        <w:rFonts w:ascii="Wingdings" w:hAnsi="Wingdings" w:hint="default"/>
      </w:rPr>
    </w:lvl>
    <w:lvl w:ilvl="6" w:tplc="D2685DAA">
      <w:start w:val="1"/>
      <w:numFmt w:val="bullet"/>
      <w:lvlText w:val=""/>
      <w:lvlJc w:val="left"/>
      <w:pPr>
        <w:ind w:left="5040" w:hanging="360"/>
      </w:pPr>
      <w:rPr>
        <w:rFonts w:ascii="Symbol" w:hAnsi="Symbol" w:hint="default"/>
      </w:rPr>
    </w:lvl>
    <w:lvl w:ilvl="7" w:tplc="98A4678C">
      <w:start w:val="1"/>
      <w:numFmt w:val="bullet"/>
      <w:lvlText w:val="o"/>
      <w:lvlJc w:val="left"/>
      <w:pPr>
        <w:ind w:left="5760" w:hanging="360"/>
      </w:pPr>
      <w:rPr>
        <w:rFonts w:ascii="Courier New" w:hAnsi="Courier New" w:hint="default"/>
      </w:rPr>
    </w:lvl>
    <w:lvl w:ilvl="8" w:tplc="E68C233A">
      <w:start w:val="1"/>
      <w:numFmt w:val="bullet"/>
      <w:lvlText w:val=""/>
      <w:lvlJc w:val="left"/>
      <w:pPr>
        <w:ind w:left="6480" w:hanging="360"/>
      </w:pPr>
      <w:rPr>
        <w:rFonts w:ascii="Wingdings" w:hAnsi="Wingdings" w:hint="default"/>
      </w:rPr>
    </w:lvl>
  </w:abstractNum>
  <w:num w:numId="1" w16cid:durableId="104811500">
    <w:abstractNumId w:val="10"/>
  </w:num>
  <w:num w:numId="2" w16cid:durableId="1325910">
    <w:abstractNumId w:val="14"/>
  </w:num>
  <w:num w:numId="3" w16cid:durableId="1439909161">
    <w:abstractNumId w:val="11"/>
  </w:num>
  <w:num w:numId="4" w16cid:durableId="72434984">
    <w:abstractNumId w:val="5"/>
  </w:num>
  <w:num w:numId="5" w16cid:durableId="2126659056">
    <w:abstractNumId w:val="9"/>
  </w:num>
  <w:num w:numId="6" w16cid:durableId="818545415">
    <w:abstractNumId w:val="0"/>
  </w:num>
  <w:num w:numId="7" w16cid:durableId="1244140391">
    <w:abstractNumId w:val="8"/>
  </w:num>
  <w:num w:numId="8" w16cid:durableId="1098523183">
    <w:abstractNumId w:val="12"/>
  </w:num>
  <w:num w:numId="9" w16cid:durableId="91631892">
    <w:abstractNumId w:val="3"/>
  </w:num>
  <w:num w:numId="10" w16cid:durableId="690843150">
    <w:abstractNumId w:val="4"/>
  </w:num>
  <w:num w:numId="11" w16cid:durableId="67700869">
    <w:abstractNumId w:val="13"/>
  </w:num>
  <w:num w:numId="12" w16cid:durableId="1421635552">
    <w:abstractNumId w:val="7"/>
  </w:num>
  <w:num w:numId="13" w16cid:durableId="679311596">
    <w:abstractNumId w:val="1"/>
  </w:num>
  <w:num w:numId="14" w16cid:durableId="1012680852">
    <w:abstractNumId w:val="6"/>
  </w:num>
  <w:num w:numId="15" w16cid:durableId="2004506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75B"/>
    <w:rsid w:val="00000CD2"/>
    <w:rsid w:val="000558E3"/>
    <w:rsid w:val="0008669A"/>
    <w:rsid w:val="000A654F"/>
    <w:rsid w:val="000C2DF4"/>
    <w:rsid w:val="000E0C92"/>
    <w:rsid w:val="000E54B2"/>
    <w:rsid w:val="0011407B"/>
    <w:rsid w:val="00134E12"/>
    <w:rsid w:val="00157AF2"/>
    <w:rsid w:val="00164323"/>
    <w:rsid w:val="001709BC"/>
    <w:rsid w:val="001B2900"/>
    <w:rsid w:val="001D5736"/>
    <w:rsid w:val="00267EE3"/>
    <w:rsid w:val="00294ABC"/>
    <w:rsid w:val="002A59E7"/>
    <w:rsid w:val="003105AA"/>
    <w:rsid w:val="003421C2"/>
    <w:rsid w:val="00347073"/>
    <w:rsid w:val="003711CE"/>
    <w:rsid w:val="00375533"/>
    <w:rsid w:val="00376A18"/>
    <w:rsid w:val="00377A7D"/>
    <w:rsid w:val="00394141"/>
    <w:rsid w:val="003A6FD7"/>
    <w:rsid w:val="003B2E39"/>
    <w:rsid w:val="003D7694"/>
    <w:rsid w:val="003E601F"/>
    <w:rsid w:val="0044347E"/>
    <w:rsid w:val="00470B78"/>
    <w:rsid w:val="00471FA9"/>
    <w:rsid w:val="00483CE1"/>
    <w:rsid w:val="00484E87"/>
    <w:rsid w:val="00487053"/>
    <w:rsid w:val="00493481"/>
    <w:rsid w:val="004936F8"/>
    <w:rsid w:val="004B393D"/>
    <w:rsid w:val="004F0C0C"/>
    <w:rsid w:val="004F1F83"/>
    <w:rsid w:val="004F4491"/>
    <w:rsid w:val="004F6D91"/>
    <w:rsid w:val="00501C7C"/>
    <w:rsid w:val="0050721F"/>
    <w:rsid w:val="00527C1D"/>
    <w:rsid w:val="005379F8"/>
    <w:rsid w:val="00551897"/>
    <w:rsid w:val="00554FDF"/>
    <w:rsid w:val="005961DB"/>
    <w:rsid w:val="005E0E81"/>
    <w:rsid w:val="005F4605"/>
    <w:rsid w:val="0060255D"/>
    <w:rsid w:val="00610FE6"/>
    <w:rsid w:val="00627F6B"/>
    <w:rsid w:val="00633C6E"/>
    <w:rsid w:val="006A74C3"/>
    <w:rsid w:val="006B3CD3"/>
    <w:rsid w:val="006C3E15"/>
    <w:rsid w:val="006F3A67"/>
    <w:rsid w:val="00722A68"/>
    <w:rsid w:val="0076231D"/>
    <w:rsid w:val="007B4A65"/>
    <w:rsid w:val="007D0A3F"/>
    <w:rsid w:val="007D1450"/>
    <w:rsid w:val="007D28B6"/>
    <w:rsid w:val="007D6DB8"/>
    <w:rsid w:val="007E4FAE"/>
    <w:rsid w:val="007F5EAC"/>
    <w:rsid w:val="00826FFC"/>
    <w:rsid w:val="00830BD4"/>
    <w:rsid w:val="0084466B"/>
    <w:rsid w:val="008455B2"/>
    <w:rsid w:val="008A6F96"/>
    <w:rsid w:val="008B5164"/>
    <w:rsid w:val="008C036E"/>
    <w:rsid w:val="008C2A31"/>
    <w:rsid w:val="00906796"/>
    <w:rsid w:val="009160AE"/>
    <w:rsid w:val="00922595"/>
    <w:rsid w:val="00924257"/>
    <w:rsid w:val="009440D5"/>
    <w:rsid w:val="00946357"/>
    <w:rsid w:val="0095132C"/>
    <w:rsid w:val="00964228"/>
    <w:rsid w:val="0097226C"/>
    <w:rsid w:val="009A35E2"/>
    <w:rsid w:val="009E1FCE"/>
    <w:rsid w:val="009F655D"/>
    <w:rsid w:val="00A1571A"/>
    <w:rsid w:val="00A23EB9"/>
    <w:rsid w:val="00A2775B"/>
    <w:rsid w:val="00A377B5"/>
    <w:rsid w:val="00A62346"/>
    <w:rsid w:val="00A85CFD"/>
    <w:rsid w:val="00A92B23"/>
    <w:rsid w:val="00A97E52"/>
    <w:rsid w:val="00AC2ED9"/>
    <w:rsid w:val="00AF3CD5"/>
    <w:rsid w:val="00AF64F8"/>
    <w:rsid w:val="00B430D0"/>
    <w:rsid w:val="00B54AD9"/>
    <w:rsid w:val="00B90B7E"/>
    <w:rsid w:val="00BB4355"/>
    <w:rsid w:val="00BD62CC"/>
    <w:rsid w:val="00C052A8"/>
    <w:rsid w:val="00C12698"/>
    <w:rsid w:val="00C139C8"/>
    <w:rsid w:val="00C35BB4"/>
    <w:rsid w:val="00C430D5"/>
    <w:rsid w:val="00C6345A"/>
    <w:rsid w:val="00C72ABE"/>
    <w:rsid w:val="00C84B80"/>
    <w:rsid w:val="00C85C88"/>
    <w:rsid w:val="00C94081"/>
    <w:rsid w:val="00CB016B"/>
    <w:rsid w:val="00CB0552"/>
    <w:rsid w:val="00CB14E8"/>
    <w:rsid w:val="00CC4CFE"/>
    <w:rsid w:val="00CF70D0"/>
    <w:rsid w:val="00D051FE"/>
    <w:rsid w:val="00D33862"/>
    <w:rsid w:val="00D51A60"/>
    <w:rsid w:val="00D86439"/>
    <w:rsid w:val="00D92FB1"/>
    <w:rsid w:val="00DB6E2D"/>
    <w:rsid w:val="00DE01D5"/>
    <w:rsid w:val="00DE4BB3"/>
    <w:rsid w:val="00DF1122"/>
    <w:rsid w:val="00E11FEA"/>
    <w:rsid w:val="00E569BD"/>
    <w:rsid w:val="00E602CC"/>
    <w:rsid w:val="00E81884"/>
    <w:rsid w:val="00E87A73"/>
    <w:rsid w:val="00E91249"/>
    <w:rsid w:val="00E95BFD"/>
    <w:rsid w:val="00EA39CE"/>
    <w:rsid w:val="00EC0002"/>
    <w:rsid w:val="00EE04D8"/>
    <w:rsid w:val="00EF2F4C"/>
    <w:rsid w:val="00F50966"/>
    <w:rsid w:val="00F703F1"/>
    <w:rsid w:val="00F72DF1"/>
    <w:rsid w:val="00FA0506"/>
    <w:rsid w:val="00FC363B"/>
    <w:rsid w:val="00FE5CF7"/>
    <w:rsid w:val="00FF7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FD40C"/>
  <w15:chartTrackingRefBased/>
  <w15:docId w15:val="{B9E94E74-8B61-4BC5-92F6-3853AB1CB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A60"/>
    <w:pPr>
      <w:spacing w:before="120" w:line="360" w:lineRule="auto"/>
    </w:pPr>
    <w:rPr>
      <w:rFonts w:ascii="Calibri Light" w:hAnsi="Calibri Light"/>
      <w:sz w:val="24"/>
    </w:rPr>
  </w:style>
  <w:style w:type="paragraph" w:styleId="Heading1">
    <w:name w:val="heading 1"/>
    <w:basedOn w:val="Headingone"/>
    <w:next w:val="Normal"/>
    <w:link w:val="Heading1Char"/>
    <w:uiPriority w:val="9"/>
    <w:qFormat/>
    <w:rsid w:val="003105AA"/>
    <w:pPr>
      <w:spacing w:line="360" w:lineRule="auto"/>
      <w:outlineLvl w:val="0"/>
    </w:pPr>
    <w:rPr>
      <w:rFonts w:asciiTheme="majorHAnsi" w:hAnsiTheme="majorHAnsi" w:cstheme="majorHAnsi"/>
      <w:sz w:val="56"/>
      <w:szCs w:val="56"/>
    </w:rPr>
  </w:style>
  <w:style w:type="paragraph" w:styleId="Heading2">
    <w:name w:val="heading 2"/>
    <w:basedOn w:val="Normal"/>
    <w:next w:val="Normal"/>
    <w:link w:val="Heading2Char"/>
    <w:uiPriority w:val="9"/>
    <w:unhideWhenUsed/>
    <w:qFormat/>
    <w:rsid w:val="003105AA"/>
    <w:pPr>
      <w:outlineLvl w:val="1"/>
    </w:pPr>
    <w:rPr>
      <w:rFonts w:eastAsia="Calibri Light" w:cs="Calibri Light"/>
      <w:color w:val="000000" w:themeColor="text1"/>
      <w:sz w:val="44"/>
      <w:szCs w:val="44"/>
    </w:rPr>
  </w:style>
  <w:style w:type="paragraph" w:styleId="Heading3">
    <w:name w:val="heading 3"/>
    <w:basedOn w:val="Normal"/>
    <w:next w:val="Normal"/>
    <w:link w:val="Heading3Char"/>
    <w:uiPriority w:val="9"/>
    <w:unhideWhenUsed/>
    <w:qFormat/>
    <w:rsid w:val="003105AA"/>
    <w:pPr>
      <w:keepNext/>
      <w:keepLines/>
      <w:spacing w:before="40" w:after="0"/>
      <w:outlineLvl w:val="2"/>
    </w:pPr>
    <w:rPr>
      <w:rFonts w:eastAsia="Calibri Light" w:cs="Calibri Light"/>
      <w:color w:val="000000" w:themeColor="text1"/>
      <w:kern w:val="0"/>
      <w:sz w:val="36"/>
      <w:szCs w:val="36"/>
      <w:lang w:val="en-GB"/>
      <w14:ligatures w14:val="none"/>
    </w:rPr>
  </w:style>
  <w:style w:type="paragraph" w:styleId="Heading4">
    <w:name w:val="heading 4"/>
    <w:basedOn w:val="Heading3"/>
    <w:next w:val="Normal"/>
    <w:link w:val="Heading4Char"/>
    <w:uiPriority w:val="9"/>
    <w:unhideWhenUsed/>
    <w:qFormat/>
    <w:rsid w:val="003105AA"/>
    <w:pP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5AA"/>
    <w:rPr>
      <w:rFonts w:asciiTheme="majorHAnsi" w:eastAsia="Calibri" w:hAnsiTheme="majorHAnsi" w:cstheme="majorHAnsi"/>
      <w:color w:val="000000" w:themeColor="text1"/>
      <w:kern w:val="0"/>
      <w:sz w:val="56"/>
      <w:szCs w:val="56"/>
      <w:lang w:val="en-GB"/>
      <w14:ligatures w14:val="none"/>
    </w:rPr>
  </w:style>
  <w:style w:type="paragraph" w:styleId="ListParagraph">
    <w:name w:val="List Paragraph"/>
    <w:basedOn w:val="Normal"/>
    <w:uiPriority w:val="34"/>
    <w:qFormat/>
    <w:rsid w:val="00B54AD9"/>
    <w:pPr>
      <w:ind w:left="720"/>
      <w:contextualSpacing/>
    </w:pPr>
    <w:rPr>
      <w:kern w:val="0"/>
      <w:lang w:val="en-GB"/>
      <w14:ligatures w14:val="none"/>
    </w:rPr>
  </w:style>
  <w:style w:type="character" w:customStyle="1" w:styleId="Heading2Char">
    <w:name w:val="Heading 2 Char"/>
    <w:basedOn w:val="DefaultParagraphFont"/>
    <w:link w:val="Heading2"/>
    <w:uiPriority w:val="9"/>
    <w:rsid w:val="003105AA"/>
    <w:rPr>
      <w:rFonts w:ascii="Calibri Light" w:eastAsia="Calibri Light" w:hAnsi="Calibri Light" w:cs="Calibri Light"/>
      <w:color w:val="000000" w:themeColor="text1"/>
      <w:sz w:val="44"/>
      <w:szCs w:val="44"/>
    </w:rPr>
  </w:style>
  <w:style w:type="character" w:customStyle="1" w:styleId="Heading3Char">
    <w:name w:val="Heading 3 Char"/>
    <w:basedOn w:val="DefaultParagraphFont"/>
    <w:link w:val="Heading3"/>
    <w:uiPriority w:val="9"/>
    <w:rsid w:val="003105AA"/>
    <w:rPr>
      <w:rFonts w:ascii="Calibri Light" w:eastAsia="Calibri Light" w:hAnsi="Calibri Light" w:cs="Calibri Light"/>
      <w:color w:val="000000" w:themeColor="text1"/>
      <w:kern w:val="0"/>
      <w:sz w:val="36"/>
      <w:szCs w:val="36"/>
      <w:lang w:val="en-GB"/>
      <w14:ligatures w14:val="none"/>
    </w:rPr>
  </w:style>
  <w:style w:type="character" w:styleId="Hyperlink">
    <w:name w:val="Hyperlink"/>
    <w:basedOn w:val="DefaultParagraphFont"/>
    <w:uiPriority w:val="99"/>
    <w:unhideWhenUsed/>
    <w:rsid w:val="009E1FCE"/>
    <w:rPr>
      <w:color w:val="0563C1" w:themeColor="hyperlink"/>
      <w:u w:val="single"/>
    </w:rPr>
  </w:style>
  <w:style w:type="character" w:customStyle="1" w:styleId="ui-provider">
    <w:name w:val="ui-provider"/>
    <w:basedOn w:val="DefaultParagraphFont"/>
    <w:rsid w:val="0095132C"/>
  </w:style>
  <w:style w:type="character" w:styleId="UnresolvedMention">
    <w:name w:val="Unresolved Mention"/>
    <w:basedOn w:val="DefaultParagraphFont"/>
    <w:uiPriority w:val="99"/>
    <w:semiHidden/>
    <w:unhideWhenUsed/>
    <w:rsid w:val="007D28B6"/>
    <w:rPr>
      <w:color w:val="605E5C"/>
      <w:shd w:val="clear" w:color="auto" w:fill="E1DFDD"/>
    </w:rPr>
  </w:style>
  <w:style w:type="paragraph" w:styleId="Header">
    <w:name w:val="header"/>
    <w:basedOn w:val="Normal"/>
    <w:link w:val="HeaderChar"/>
    <w:uiPriority w:val="99"/>
    <w:unhideWhenUsed/>
    <w:rsid w:val="00C84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B80"/>
  </w:style>
  <w:style w:type="paragraph" w:styleId="Footer">
    <w:name w:val="footer"/>
    <w:basedOn w:val="Normal"/>
    <w:link w:val="FooterChar"/>
    <w:uiPriority w:val="99"/>
    <w:unhideWhenUsed/>
    <w:rsid w:val="00C84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B80"/>
  </w:style>
  <w:style w:type="character" w:customStyle="1" w:styleId="TitleChar">
    <w:name w:val="Title Char"/>
    <w:basedOn w:val="DefaultParagraphFont"/>
    <w:link w:val="Title"/>
    <w:uiPriority w:val="10"/>
    <w:rsid w:val="004F0C0C"/>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4F0C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4F0C0C"/>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4F0C0C"/>
    <w:rPr>
      <w:sz w:val="16"/>
      <w:szCs w:val="16"/>
    </w:rPr>
  </w:style>
  <w:style w:type="paragraph" w:styleId="CommentText">
    <w:name w:val="annotation text"/>
    <w:basedOn w:val="Normal"/>
    <w:link w:val="CommentTextChar"/>
    <w:uiPriority w:val="99"/>
    <w:unhideWhenUsed/>
    <w:rsid w:val="004F0C0C"/>
    <w:pPr>
      <w:spacing w:line="240" w:lineRule="auto"/>
    </w:pPr>
    <w:rPr>
      <w:kern w:val="0"/>
      <w:sz w:val="20"/>
      <w:szCs w:val="20"/>
      <w:lang w:val="en-GB"/>
      <w14:ligatures w14:val="none"/>
    </w:rPr>
  </w:style>
  <w:style w:type="character" w:customStyle="1" w:styleId="CommentTextChar">
    <w:name w:val="Comment Text Char"/>
    <w:basedOn w:val="DefaultParagraphFont"/>
    <w:link w:val="CommentText"/>
    <w:uiPriority w:val="99"/>
    <w:rsid w:val="004F0C0C"/>
    <w:rPr>
      <w:kern w:val="0"/>
      <w:sz w:val="20"/>
      <w:szCs w:val="20"/>
      <w:lang w:val="en-GB"/>
      <w14:ligatures w14:val="none"/>
    </w:rPr>
  </w:style>
  <w:style w:type="paragraph" w:customStyle="1" w:styleId="Headingone">
    <w:name w:val="Heading one"/>
    <w:basedOn w:val="Normal"/>
    <w:link w:val="HeadingoneChar"/>
    <w:uiPriority w:val="1"/>
    <w:qFormat/>
    <w:rsid w:val="0011407B"/>
    <w:pPr>
      <w:spacing w:line="390" w:lineRule="exact"/>
    </w:pPr>
    <w:rPr>
      <w:rFonts w:ascii="Calibri" w:eastAsia="Calibri" w:hAnsi="Calibri" w:cs="Calibri"/>
      <w:color w:val="000000" w:themeColor="text1"/>
      <w:kern w:val="0"/>
      <w:sz w:val="40"/>
      <w:szCs w:val="40"/>
      <w:lang w:val="en-GB"/>
      <w14:ligatures w14:val="none"/>
    </w:rPr>
  </w:style>
  <w:style w:type="character" w:customStyle="1" w:styleId="HeadingoneChar">
    <w:name w:val="Heading one Char"/>
    <w:basedOn w:val="DefaultParagraphFont"/>
    <w:link w:val="Headingone"/>
    <w:uiPriority w:val="1"/>
    <w:rsid w:val="0011407B"/>
    <w:rPr>
      <w:rFonts w:ascii="Calibri" w:eastAsia="Calibri" w:hAnsi="Calibri" w:cs="Calibri"/>
      <w:color w:val="000000" w:themeColor="text1"/>
      <w:kern w:val="0"/>
      <w:sz w:val="40"/>
      <w:szCs w:val="40"/>
      <w:lang w:val="en-GB"/>
      <w14:ligatures w14:val="none"/>
    </w:rPr>
  </w:style>
  <w:style w:type="paragraph" w:styleId="TOC1">
    <w:name w:val="toc 1"/>
    <w:basedOn w:val="Normal"/>
    <w:next w:val="Normal"/>
    <w:autoRedefine/>
    <w:uiPriority w:val="39"/>
    <w:unhideWhenUsed/>
    <w:rsid w:val="0011407B"/>
    <w:pPr>
      <w:spacing w:after="100"/>
    </w:pPr>
    <w:rPr>
      <w:kern w:val="0"/>
      <w:lang w:val="en-GB"/>
      <w14:ligatures w14:val="none"/>
    </w:rPr>
  </w:style>
  <w:style w:type="character" w:customStyle="1" w:styleId="Heading4Char">
    <w:name w:val="Heading 4 Char"/>
    <w:basedOn w:val="DefaultParagraphFont"/>
    <w:link w:val="Heading4"/>
    <w:uiPriority w:val="9"/>
    <w:rsid w:val="003105AA"/>
    <w:rPr>
      <w:rFonts w:ascii="Calibri Light" w:eastAsia="Calibri Light" w:hAnsi="Calibri Light" w:cs="Calibri Light"/>
      <w:b/>
      <w:bCs/>
      <w:color w:val="000000" w:themeColor="text1"/>
      <w:kern w:val="0"/>
      <w:sz w:val="24"/>
      <w:szCs w:val="24"/>
      <w:lang w:val="en-GB"/>
      <w14:ligatures w14:val="none"/>
    </w:rPr>
  </w:style>
  <w:style w:type="paragraph" w:styleId="TOCHeading">
    <w:name w:val="TOC Heading"/>
    <w:basedOn w:val="Heading1"/>
    <w:next w:val="Normal"/>
    <w:uiPriority w:val="39"/>
    <w:unhideWhenUsed/>
    <w:qFormat/>
    <w:rsid w:val="003105AA"/>
    <w:pPr>
      <w:keepNext/>
      <w:keepLines/>
      <w:spacing w:before="240" w:after="0" w:line="259" w:lineRule="auto"/>
      <w:outlineLvl w:val="9"/>
    </w:pPr>
    <w:rPr>
      <w:rFonts w:eastAsiaTheme="majorEastAsia" w:cstheme="majorBidi"/>
      <w:color w:val="2F5496" w:themeColor="accent1" w:themeShade="BF"/>
      <w:sz w:val="32"/>
      <w:szCs w:val="32"/>
      <w:lang w:val="en-US"/>
    </w:rPr>
  </w:style>
  <w:style w:type="paragraph" w:styleId="TOC2">
    <w:name w:val="toc 2"/>
    <w:basedOn w:val="Normal"/>
    <w:next w:val="Normal"/>
    <w:autoRedefine/>
    <w:uiPriority w:val="39"/>
    <w:unhideWhenUsed/>
    <w:rsid w:val="003105AA"/>
    <w:pPr>
      <w:spacing w:after="100"/>
      <w:ind w:left="240"/>
    </w:pPr>
  </w:style>
  <w:style w:type="paragraph" w:styleId="TOC3">
    <w:name w:val="toc 3"/>
    <w:basedOn w:val="Normal"/>
    <w:next w:val="Normal"/>
    <w:autoRedefine/>
    <w:uiPriority w:val="39"/>
    <w:unhideWhenUsed/>
    <w:rsid w:val="003105AA"/>
    <w:pPr>
      <w:spacing w:after="100"/>
      <w:ind w:left="480"/>
    </w:pPr>
  </w:style>
  <w:style w:type="character" w:styleId="FollowedHyperlink">
    <w:name w:val="FollowedHyperlink"/>
    <w:basedOn w:val="DefaultParagraphFont"/>
    <w:uiPriority w:val="99"/>
    <w:semiHidden/>
    <w:unhideWhenUsed/>
    <w:rsid w:val="003E601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47073"/>
    <w:rPr>
      <w:b/>
      <w:bCs/>
      <w:kern w:val="2"/>
      <w:lang w:val="en-AU"/>
      <w14:ligatures w14:val="standardContextual"/>
    </w:rPr>
  </w:style>
  <w:style w:type="character" w:customStyle="1" w:styleId="CommentSubjectChar">
    <w:name w:val="Comment Subject Char"/>
    <w:basedOn w:val="CommentTextChar"/>
    <w:link w:val="CommentSubject"/>
    <w:uiPriority w:val="99"/>
    <w:semiHidden/>
    <w:rsid w:val="00347073"/>
    <w:rPr>
      <w:rFonts w:ascii="Calibri Light" w:hAnsi="Calibri Light"/>
      <w:b/>
      <w:bCs/>
      <w:kern w:val="0"/>
      <w:sz w:val="20"/>
      <w:szCs w:val="20"/>
      <w:lang w:val="en-GB"/>
      <w14:ligatures w14:val="none"/>
    </w:rPr>
  </w:style>
  <w:style w:type="paragraph" w:styleId="Revision">
    <w:name w:val="Revision"/>
    <w:hidden/>
    <w:uiPriority w:val="99"/>
    <w:semiHidden/>
    <w:rsid w:val="00347073"/>
    <w:pPr>
      <w:spacing w:after="0" w:line="240" w:lineRule="auto"/>
    </w:pPr>
    <w:rPr>
      <w:rFonts w:ascii="Calibri Light" w:hAnsi="Calibri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ptur3d.io/view/open-house-melbourne/signal"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artsaccess.com.a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drive.google.com/file/d/14zLc0efHbLi6vkbn5b4sSCfpb8fKC0Tk/view?usp=shar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rtscentremelbourne.com.au/about-us/faqs/visit/the-channel" TargetMode="External"/><Relationship Id="rId20" Type="http://schemas.openxmlformats.org/officeDocument/2006/relationships/hyperlink" Target="https://www.artsaccess.com.au/about/social-model-of-dis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martinsyouth.com.au/team/sebastian-fowle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mailto:aowens@artsaccess.com.au" TargetMode="External"/><Relationship Id="rId10" Type="http://schemas.openxmlformats.org/officeDocument/2006/relationships/hyperlink" Target="https://www.instagram.com/lukeduncanking/" TargetMode="External"/><Relationship Id="rId19" Type="http://schemas.openxmlformats.org/officeDocument/2006/relationships/hyperlink" Target="https://www.artsaccess.com.au/contact-us/" TargetMode="External"/><Relationship Id="rId4" Type="http://schemas.openxmlformats.org/officeDocument/2006/relationships/settings" Target="settings.xml"/><Relationship Id="rId9" Type="http://schemas.openxmlformats.org/officeDocument/2006/relationships/hyperlink" Target="https://ashleyronning.com/" TargetMode="External"/><Relationship Id="rId14" Type="http://schemas.openxmlformats.org/officeDocument/2006/relationships/image" Target="media/image3.jpeg"/><Relationship Id="rId22" Type="http://schemas.openxmlformats.org/officeDocument/2006/relationships/hyperlink" Target="mailto:cjonathan@artsacces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F0B59-44A2-4320-B065-A06D92DF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Milly Cooper</dc:creator>
  <cp:keywords/>
  <dc:description/>
  <cp:lastModifiedBy>Arty Owens</cp:lastModifiedBy>
  <cp:revision>2</cp:revision>
  <dcterms:created xsi:type="dcterms:W3CDTF">2024-03-26T02:03:00Z</dcterms:created>
  <dcterms:modified xsi:type="dcterms:W3CDTF">2024-03-26T02:03:00Z</dcterms:modified>
</cp:coreProperties>
</file>