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54C50" w14:textId="4DCE560B" w:rsidR="00E80483" w:rsidRPr="00FD31CD" w:rsidRDefault="00000000">
      <w:pPr>
        <w:jc w:val="center"/>
        <w:rPr>
          <w:rFonts w:ascii="Chiller" w:eastAsia="Eater" w:hAnsi="Chiller" w:cs="Eater"/>
          <w:b/>
          <w:sz w:val="48"/>
          <w:szCs w:val="48"/>
        </w:rPr>
      </w:pPr>
      <w:r w:rsidRPr="00FD31CD">
        <w:rPr>
          <w:rFonts w:ascii="Chiller" w:eastAsia="Eater" w:hAnsi="Chiller" w:cs="Eater"/>
          <w:b/>
          <w:sz w:val="48"/>
          <w:szCs w:val="48"/>
        </w:rPr>
        <w:t>EOI Performer</w:t>
      </w:r>
      <w:r w:rsidR="00E80483" w:rsidRPr="00FD31CD">
        <w:rPr>
          <w:rFonts w:ascii="Chiller" w:eastAsia="Eater" w:hAnsi="Chiller" w:cs="Eater"/>
          <w:b/>
          <w:sz w:val="48"/>
          <w:szCs w:val="48"/>
        </w:rPr>
        <w:t>s</w:t>
      </w:r>
      <w:r w:rsidRPr="00FD31CD">
        <w:rPr>
          <w:rFonts w:ascii="Chiller" w:eastAsia="Eater" w:hAnsi="Chiller" w:cs="Eater"/>
          <w:b/>
          <w:sz w:val="48"/>
          <w:szCs w:val="48"/>
        </w:rPr>
        <w:t xml:space="preserve">, </w:t>
      </w:r>
      <w:bookmarkStart w:id="0" w:name="_Hlk212301302"/>
      <w:r w:rsidRPr="00FD31CD">
        <w:rPr>
          <w:rFonts w:ascii="Chiller" w:eastAsia="Eater" w:hAnsi="Chiller" w:cs="Eater"/>
          <w:b/>
          <w:i/>
          <w:iCs/>
          <w:sz w:val="48"/>
          <w:szCs w:val="48"/>
        </w:rPr>
        <w:t>SPECIALS</w:t>
      </w:r>
      <w:r w:rsidRPr="00FD31CD">
        <w:rPr>
          <w:rFonts w:ascii="Chiller" w:eastAsia="Eater" w:hAnsi="Chiller" w:cs="Eater"/>
          <w:b/>
          <w:sz w:val="48"/>
          <w:szCs w:val="48"/>
        </w:rPr>
        <w:t xml:space="preserve"> </w:t>
      </w:r>
      <w:r w:rsidR="00FD31CD" w:rsidRPr="00FD31CD">
        <w:rPr>
          <w:rFonts w:ascii="Chiller" w:eastAsia="Eater" w:hAnsi="Chiller" w:cs="Eater"/>
          <w:b/>
          <w:sz w:val="48"/>
          <w:szCs w:val="48"/>
        </w:rPr>
        <w:t>the World Premiere</w:t>
      </w:r>
      <w:r w:rsidRPr="00FD31CD">
        <w:rPr>
          <w:rFonts w:ascii="Chiller" w:eastAsia="Eater" w:hAnsi="Chiller" w:cs="Eater"/>
          <w:b/>
          <w:sz w:val="48"/>
          <w:szCs w:val="48"/>
        </w:rPr>
        <w:t xml:space="preserve"> </w:t>
      </w:r>
    </w:p>
    <w:bookmarkEnd w:id="0"/>
    <w:p w14:paraId="59B56937" w14:textId="77777777" w:rsidR="00FD31CD" w:rsidRDefault="00FD31CD">
      <w:pPr>
        <w:rPr>
          <w:rFonts w:ascii="Chiller" w:eastAsia="Eater" w:hAnsi="Chiller" w:cs="Eater"/>
          <w:b/>
          <w:sz w:val="32"/>
          <w:szCs w:val="32"/>
        </w:rPr>
      </w:pPr>
    </w:p>
    <w:p w14:paraId="00000003" w14:textId="7C796F72" w:rsidR="001D0EA8" w:rsidRDefault="00000000">
      <w:pPr>
        <w:rPr>
          <w:b/>
        </w:rPr>
      </w:pPr>
      <w:r>
        <w:rPr>
          <w:b/>
        </w:rPr>
        <w:t>THIS EOI DUE NOV 10, 2025.</w:t>
      </w:r>
    </w:p>
    <w:p w14:paraId="00000004" w14:textId="77777777" w:rsidR="001D0EA8" w:rsidRDefault="00000000">
      <w:r w:rsidRPr="00DF5E21">
        <w:rPr>
          <w:i/>
          <w:iCs/>
        </w:rPr>
        <w:t xml:space="preserve">SPECIALS </w:t>
      </w:r>
      <w:r>
        <w:t xml:space="preserve">by Kath Duncan is holding its premiere season at a reputable venue in North Melbourne as six shows over the last week in March 2026. (We </w:t>
      </w:r>
      <w:proofErr w:type="gramStart"/>
      <w:r>
        <w:t>can’t</w:t>
      </w:r>
      <w:proofErr w:type="gramEnd"/>
      <w:r>
        <w:t xml:space="preserve"> announce this publicly </w:t>
      </w:r>
      <w:proofErr w:type="gramStart"/>
      <w:r>
        <w:t>as yet</w:t>
      </w:r>
      <w:proofErr w:type="gramEnd"/>
      <w:r>
        <w:t xml:space="preserve">, as our venue has </w:t>
      </w:r>
      <w:proofErr w:type="gramStart"/>
      <w:r>
        <w:t>requested</w:t>
      </w:r>
      <w:proofErr w:type="gramEnd"/>
      <w:r>
        <w:t xml:space="preserve"> we wait until their announcement of their 2026 Season.)</w:t>
      </w:r>
    </w:p>
    <w:p w14:paraId="00000005" w14:textId="77777777" w:rsidR="001D0EA8" w:rsidRDefault="00000000">
      <w:r>
        <w:t>We have the Specials production team established:</w:t>
      </w:r>
    </w:p>
    <w:p w14:paraId="00000006" w14:textId="77777777" w:rsidR="001D0EA8" w:rsidRDefault="00000000">
      <w:r>
        <w:t>WRITER Kath Duncan</w:t>
      </w:r>
    </w:p>
    <w:p w14:paraId="00000007" w14:textId="77777777" w:rsidR="001D0EA8" w:rsidRDefault="00000000">
      <w:r>
        <w:t>PRODUCER Veronica Pardo</w:t>
      </w:r>
    </w:p>
    <w:p w14:paraId="00000008" w14:textId="77777777" w:rsidR="001D0EA8" w:rsidRDefault="00000000">
      <w:r>
        <w:t>DIRECTOR Tansy Gorman</w:t>
      </w:r>
    </w:p>
    <w:p w14:paraId="00000009" w14:textId="77777777" w:rsidR="001D0EA8" w:rsidRDefault="00000000">
      <w:r>
        <w:t>DRAMATURG/Production Co-</w:t>
      </w:r>
      <w:proofErr w:type="spellStart"/>
      <w:r>
        <w:t>ord</w:t>
      </w:r>
      <w:proofErr w:type="spellEnd"/>
      <w:r>
        <w:t xml:space="preserve"> Flick</w:t>
      </w:r>
    </w:p>
    <w:p w14:paraId="0000000A" w14:textId="77777777" w:rsidR="001D0EA8" w:rsidRDefault="00000000">
      <w:r>
        <w:t xml:space="preserve">TECH PRODUCER/ AV </w:t>
      </w:r>
      <w:proofErr w:type="gramStart"/>
      <w:r>
        <w:t>DESIGNER  Rhian</w:t>
      </w:r>
      <w:proofErr w:type="gramEnd"/>
      <w:r>
        <w:t xml:space="preserve"> Hinkley</w:t>
      </w:r>
    </w:p>
    <w:p w14:paraId="0000000B" w14:textId="77777777" w:rsidR="001D0EA8" w:rsidRDefault="00000000">
      <w:r>
        <w:t>With others to come.</w:t>
      </w:r>
    </w:p>
    <w:p w14:paraId="0000000C" w14:textId="77777777" w:rsidR="001D0EA8" w:rsidRDefault="001D0EA8"/>
    <w:p w14:paraId="0000000D" w14:textId="77777777" w:rsidR="001D0EA8" w:rsidRDefault="00000000">
      <w:pPr>
        <w:rPr>
          <w:b/>
        </w:rPr>
      </w:pPr>
      <w:r>
        <w:rPr>
          <w:b/>
        </w:rPr>
        <w:t xml:space="preserve">THE PLAY, </w:t>
      </w:r>
      <w:r w:rsidRPr="000132A7">
        <w:rPr>
          <w:b/>
          <w:i/>
          <w:iCs/>
        </w:rPr>
        <w:t>SPECIALS</w:t>
      </w:r>
      <w:r>
        <w:rPr>
          <w:b/>
        </w:rPr>
        <w:t xml:space="preserve"> </w:t>
      </w:r>
    </w:p>
    <w:p w14:paraId="0000000E" w14:textId="35593A34" w:rsidR="001D0EA8" w:rsidRDefault="00000000">
      <w:r>
        <w:t xml:space="preserve">In </w:t>
      </w:r>
      <w:r w:rsidRPr="000132A7">
        <w:rPr>
          <w:i/>
          <w:iCs/>
        </w:rPr>
        <w:t>Specials</w:t>
      </w:r>
      <w:r>
        <w:t xml:space="preserve"> former Special School students Cheryl + Simon are waiting in a government office to give evidence as the last participants in the hearings of the Royal Commission into Violence, Abuse, Neglect and Exploitation of People with Disability (RC). On the other side of the wall 3 Royal Commissioners have their own rituals and prep.</w:t>
      </w:r>
    </w:p>
    <w:p w14:paraId="0000000F" w14:textId="6AA1AB1D" w:rsidR="001D0EA8" w:rsidRDefault="00000000">
      <w:r>
        <w:t xml:space="preserve">As Simon and Cheryl enter the RC room, they are magically and nightmarishly transported back into outside their former Special School where they decide to break in. Once inside they battle the evil Headmistress, creepy Nurse Grease and sporty </w:t>
      </w:r>
      <w:proofErr w:type="spellStart"/>
      <w:r>
        <w:t>Mr</w:t>
      </w:r>
      <w:proofErr w:type="spellEnd"/>
      <w:r>
        <w:t xml:space="preserve"> Ginger. Along the way we learn of their </w:t>
      </w:r>
      <w:proofErr w:type="spellStart"/>
      <w:r>
        <w:t>internalised</w:t>
      </w:r>
      <w:proofErr w:type="spellEnd"/>
      <w:r>
        <w:t xml:space="preserve"> ableism, a</w:t>
      </w:r>
      <w:r w:rsidR="001311D3">
        <w:t>nd</w:t>
      </w:r>
      <w:r>
        <w:t xml:space="preserve"> the scars from being treated differently. Through a revolutionary and explosive journey, Simon and Cheryl reclaim their damaged pride, defy brutalities + seek love + revenge in a gothic horror-scape.</w:t>
      </w:r>
    </w:p>
    <w:p w14:paraId="00000010" w14:textId="77777777" w:rsidR="001D0EA8" w:rsidRDefault="00000000">
      <w:r>
        <w:t>And we get to find out how the RC dealt with the issue of Special, or segregated Education in Australia.</w:t>
      </w:r>
    </w:p>
    <w:p w14:paraId="00000011" w14:textId="77777777" w:rsidR="001D0EA8" w:rsidRDefault="00000000">
      <w:r>
        <w:t>‘Specials’ combines non-fiction evidence with invention + </w:t>
      </w:r>
      <w:proofErr w:type="spellStart"/>
      <w:r>
        <w:t>humour</w:t>
      </w:r>
      <w:proofErr w:type="spellEnd"/>
      <w:r>
        <w:t xml:space="preserve">. In 'Specials' we spoof our Overlords AND our unbearable pasts of exclusion, </w:t>
      </w:r>
      <w:proofErr w:type="gramStart"/>
      <w:r>
        <w:t>punishments</w:t>
      </w:r>
      <w:proofErr w:type="gramEnd"/>
      <w:r>
        <w:t xml:space="preserve"> and tests. </w:t>
      </w:r>
      <w:proofErr w:type="gramStart"/>
      <w:r>
        <w:t>It's</w:t>
      </w:r>
      <w:proofErr w:type="gramEnd"/>
      <w:r>
        <w:t xml:space="preserve"> a hearty HA </w:t>
      </w:r>
      <w:proofErr w:type="spellStart"/>
      <w:r>
        <w:t>HA</w:t>
      </w:r>
      <w:proofErr w:type="spellEnd"/>
      <w:r>
        <w:t xml:space="preserve"> </w:t>
      </w:r>
      <w:proofErr w:type="gramStart"/>
      <w:r>
        <w:t>OUCH  experience</w:t>
      </w:r>
      <w:proofErr w:type="gramEnd"/>
      <w:r>
        <w:t>.</w:t>
      </w:r>
    </w:p>
    <w:p w14:paraId="00000012" w14:textId="77777777" w:rsidR="001D0EA8" w:rsidRDefault="00000000">
      <w:r>
        <w:t>The Special Kids are Revolting!</w:t>
      </w:r>
    </w:p>
    <w:p w14:paraId="00000013" w14:textId="437A82A7" w:rsidR="001D0EA8" w:rsidRDefault="00000000">
      <w:r>
        <w:t xml:space="preserve">‘Specials’ is Kath Duncan’s provocative response to decades of ‘management’ of disabled kids by the State. This management has been slipshod, </w:t>
      </w:r>
      <w:proofErr w:type="spellStart"/>
      <w:r>
        <w:t>patronising</w:t>
      </w:r>
      <w:proofErr w:type="spellEnd"/>
      <w:r>
        <w:t xml:space="preserve">, isolating and painful. </w:t>
      </w:r>
      <w:proofErr w:type="spellStart"/>
      <w:r>
        <w:t>Eg.</w:t>
      </w:r>
      <w:proofErr w:type="spellEnd"/>
      <w:r>
        <w:t xml:space="preserve"> From the 1968 Canberra conference, An Adequate Education for the Handicapped Child: ‘It should be accepted that the handicapped child is not a whole person but damaged.'</w:t>
      </w:r>
    </w:p>
    <w:p w14:paraId="00000014" w14:textId="77777777" w:rsidR="001D0EA8" w:rsidRDefault="00000000">
      <w:r>
        <w:t>The Special Kids bite back. FINALLY.</w:t>
      </w:r>
    </w:p>
    <w:p w14:paraId="00000015" w14:textId="77777777" w:rsidR="001D0EA8" w:rsidRDefault="001D0EA8">
      <w:pPr>
        <w:rPr>
          <w:b/>
        </w:rPr>
      </w:pPr>
    </w:p>
    <w:p w14:paraId="00000016" w14:textId="7F923E52" w:rsidR="001D0EA8" w:rsidRDefault="00000000">
      <w:r w:rsidRPr="00AD60E9">
        <w:rPr>
          <w:b/>
          <w:i/>
          <w:iCs/>
        </w:rPr>
        <w:t>Specials</w:t>
      </w:r>
      <w:r>
        <w:rPr>
          <w:b/>
        </w:rPr>
        <w:t xml:space="preserve"> - the activity involved </w:t>
      </w:r>
    </w:p>
    <w:p w14:paraId="00000017" w14:textId="4AE37A5B" w:rsidR="001D0EA8" w:rsidRDefault="00000000">
      <w:r>
        <w:t xml:space="preserve">2025 – Writer Kath Duncan, Director Tansy Gorman, plus Dramaturg </w:t>
      </w:r>
      <w:r w:rsidR="0077261F">
        <w:t>Flick</w:t>
      </w:r>
      <w:r>
        <w:t>, Tech Manager Rhian Hinkley</w:t>
      </w:r>
      <w:r w:rsidR="0077261F">
        <w:t xml:space="preserve"> and</w:t>
      </w:r>
      <w:r>
        <w:t xml:space="preserve"> Producer Veronica Pardo communicate throughout the course of the year. By Oct 2025 lock off the script</w:t>
      </w:r>
    </w:p>
    <w:p w14:paraId="00000018" w14:textId="77777777" w:rsidR="001D0EA8" w:rsidRDefault="00000000">
      <w:r>
        <w:t>2025 – November – Auditions &amp; Callbacks in person (With callback material being sent out prior to the callbacks)</w:t>
      </w:r>
    </w:p>
    <w:p w14:paraId="00000019" w14:textId="77777777" w:rsidR="001D0EA8" w:rsidRDefault="00000000">
      <w:r>
        <w:t>2025 – December – decisions re performers + crew + issue contracts;</w:t>
      </w:r>
    </w:p>
    <w:p w14:paraId="0000001A" w14:textId="77777777" w:rsidR="001D0EA8" w:rsidRDefault="00000000">
      <w:r>
        <w:rPr>
          <w:b/>
        </w:rPr>
        <w:t>Activities production</w:t>
      </w:r>
    </w:p>
    <w:p w14:paraId="0000001B" w14:textId="77777777" w:rsidR="001D0EA8" w:rsidRDefault="00000000">
      <w:r>
        <w:t xml:space="preserve">2026 – early </w:t>
      </w:r>
      <w:proofErr w:type="gramStart"/>
      <w:r>
        <w:t>Feb  –</w:t>
      </w:r>
      <w:proofErr w:type="gramEnd"/>
      <w:r>
        <w:t> start rehearsals + technical plans</w:t>
      </w:r>
    </w:p>
    <w:p w14:paraId="0000001C" w14:textId="77777777" w:rsidR="001D0EA8" w:rsidRDefault="00000000">
      <w:r>
        <w:t>2026 – late Feb-late March – fulltime rehearsals</w:t>
      </w:r>
    </w:p>
    <w:p w14:paraId="0000001D" w14:textId="77777777" w:rsidR="001D0EA8" w:rsidRDefault="00000000">
      <w:r>
        <w:t>2026 – March 23-29</w:t>
      </w:r>
      <w:r>
        <w:rPr>
          <w:vertAlign w:val="superscript"/>
        </w:rPr>
        <w:t>th</w:t>
      </w:r>
      <w:r>
        <w:t xml:space="preserve">, 2026 – 6 SHOWS!!!! </w:t>
      </w:r>
    </w:p>
    <w:p w14:paraId="0000001E" w14:textId="77777777" w:rsidR="001D0EA8" w:rsidRDefault="00000000">
      <w:pPr>
        <w:rPr>
          <w:b/>
        </w:rPr>
      </w:pPr>
      <w:r>
        <w:rPr>
          <w:b/>
        </w:rPr>
        <w:t>Payment per performer – approx. $4200 plus Super + leave.</w:t>
      </w:r>
    </w:p>
    <w:p w14:paraId="0000001F" w14:textId="77777777" w:rsidR="001D0EA8" w:rsidRDefault="001D0EA8"/>
    <w:p w14:paraId="00000020" w14:textId="77777777" w:rsidR="001D0EA8" w:rsidRDefault="00000000">
      <w:pPr>
        <w:rPr>
          <w:b/>
        </w:rPr>
      </w:pPr>
      <w:r>
        <w:rPr>
          <w:b/>
        </w:rPr>
        <w:t>PERFORMERS:</w:t>
      </w:r>
    </w:p>
    <w:p w14:paraId="00000021" w14:textId="77777777" w:rsidR="001D0EA8" w:rsidRDefault="00000000">
      <w:proofErr w:type="gramStart"/>
      <w:r>
        <w:t>We’re</w:t>
      </w:r>
      <w:proofErr w:type="gramEnd"/>
      <w:r>
        <w:t xml:space="preserve"> looking for SIX DISABLED/DEAF/ND/Lived Experience </w:t>
      </w:r>
      <w:proofErr w:type="spellStart"/>
      <w:r>
        <w:t>etc</w:t>
      </w:r>
      <w:proofErr w:type="spellEnd"/>
      <w:r>
        <w:t xml:space="preserve"> PERFORMERS ONLY. Some will perform non-disabled characters in a totally OTT manner. The roles are:</w:t>
      </w:r>
    </w:p>
    <w:p w14:paraId="00000022" w14:textId="3C0880B4" w:rsidR="001D0EA8" w:rsidRDefault="00000000">
      <w:r>
        <w:rPr>
          <w:b/>
        </w:rPr>
        <w:t xml:space="preserve">Cheryl </w:t>
      </w:r>
      <w:r>
        <w:t xml:space="preserve">– key character – former student, can be any age 35 upwards – rad fashion – </w:t>
      </w:r>
      <w:proofErr w:type="spellStart"/>
      <w:r>
        <w:t>colour</w:t>
      </w:r>
      <w:proofErr w:type="spellEnd"/>
      <w:r>
        <w:t>-wise, style-wise;</w:t>
      </w:r>
      <w:r w:rsidR="001B792A">
        <w:t xml:space="preserve"> ideally</w:t>
      </w:r>
      <w:r>
        <w:t xml:space="preserve"> </w:t>
      </w:r>
      <w:r w:rsidR="001B792A">
        <w:t>physical</w:t>
      </w:r>
      <w:r>
        <w:t xml:space="preserve"> impairments</w:t>
      </w:r>
      <w:r w:rsidR="001B792A">
        <w:t>/differences from an early age, but open to other interpretations;</w:t>
      </w:r>
      <w:r>
        <w:t xml:space="preserve"> target of the school’s message of charity, resists school’s low expectations, left the school young and feels superior to Simon because of this </w:t>
      </w:r>
      <w:proofErr w:type="spellStart"/>
      <w:r>
        <w:t>eg.</w:t>
      </w:r>
      <w:proofErr w:type="spellEnd"/>
      <w:r>
        <w:t xml:space="preserve"> </w:t>
      </w:r>
      <w:proofErr w:type="spellStart"/>
      <w:r>
        <w:t>Internalised</w:t>
      </w:r>
      <w:proofErr w:type="spellEnd"/>
      <w:r>
        <w:t xml:space="preserve"> Ableism: disability self-hatred, disability hierarchies.</w:t>
      </w:r>
    </w:p>
    <w:p w14:paraId="00000023" w14:textId="77777777" w:rsidR="001D0EA8" w:rsidRDefault="00000000">
      <w:r>
        <w:rPr>
          <w:b/>
        </w:rPr>
        <w:t>Simon</w:t>
      </w:r>
      <w:r>
        <w:t xml:space="preserve"> – key character – former student, can be any age 35 upwards – with basic office style, bit rumpled - white shirt, dark pants; neurodiverse/learning disabled student, forced to stay at the school, worked for pennies at the school’s own ‘sheltered employment,’ has a secret.</w:t>
      </w:r>
    </w:p>
    <w:p w14:paraId="00000024" w14:textId="77777777" w:rsidR="001D0EA8" w:rsidRDefault="00000000">
      <w:r>
        <w:rPr>
          <w:b/>
        </w:rPr>
        <w:t>Special School Headmistress Anna Haldon</w:t>
      </w:r>
      <w:r>
        <w:t xml:space="preserve"> – key character – age – 50 plus. Old school headmistress, ableist, rules with an iron fist, has a creepy off-sider phantom she calls Cupcake. </w:t>
      </w:r>
      <w:proofErr w:type="gramStart"/>
      <w:r>
        <w:t>Also</w:t>
      </w:r>
      <w:proofErr w:type="gramEnd"/>
      <w:r>
        <w:t xml:space="preserve"> </w:t>
      </w:r>
      <w:r>
        <w:rPr>
          <w:b/>
        </w:rPr>
        <w:t>Special School Headmistress Anna Haldon as Royal Commissioner Solo</w:t>
      </w:r>
      <w:r>
        <w:t xml:space="preserve"> - is the politically engaged disabled rep, keen on social justice.</w:t>
      </w:r>
    </w:p>
    <w:p w14:paraId="00000025" w14:textId="77777777" w:rsidR="001D0EA8" w:rsidRDefault="00000000">
      <w:r>
        <w:rPr>
          <w:b/>
        </w:rPr>
        <w:t xml:space="preserve">Nurse Grease – </w:t>
      </w:r>
      <w:r>
        <w:t>secondary character</w:t>
      </w:r>
      <w:r>
        <w:rPr>
          <w:b/>
        </w:rPr>
        <w:t xml:space="preserve"> </w:t>
      </w:r>
      <w:r>
        <w:t xml:space="preserve">– age – 50 plus school nurse charged with personal care, examinations and taking children out of class, wears a khaki nurse uniform, carries a clipboard and a stop-watch, her presence should induce fear. </w:t>
      </w:r>
      <w:r>
        <w:rPr>
          <w:b/>
        </w:rPr>
        <w:t>Nurse Grease as Royal Commissioner Judge</w:t>
      </w:r>
      <w:r>
        <w:t xml:space="preserve"> – Judge is the Legal (and non-disabled) Rep on the RC, ultimately has the power to steer the RC reporting process, having the most cred and power. </w:t>
      </w:r>
    </w:p>
    <w:p w14:paraId="00000026" w14:textId="77777777" w:rsidR="001D0EA8" w:rsidRDefault="00000000">
      <w:proofErr w:type="spellStart"/>
      <w:r>
        <w:rPr>
          <w:b/>
        </w:rPr>
        <w:t>Mr</w:t>
      </w:r>
      <w:proofErr w:type="spellEnd"/>
      <w:r>
        <w:rPr>
          <w:b/>
        </w:rPr>
        <w:t xml:space="preserve"> Ginger</w:t>
      </w:r>
      <w:r>
        <w:t xml:space="preserve"> - secondary character</w:t>
      </w:r>
      <w:r>
        <w:rPr>
          <w:b/>
        </w:rPr>
        <w:t xml:space="preserve"> - </w:t>
      </w:r>
      <w:r>
        <w:t xml:space="preserve">age 25 and upwards. Male sporty teacher employed as the new teacher/social worker/school psych, Ginger believes deeply he can identify with all the disabled students, and wants them all to aspire to be him. ‘Well meaning’ at its most insidious. </w:t>
      </w:r>
      <w:proofErr w:type="spellStart"/>
      <w:r>
        <w:rPr>
          <w:b/>
        </w:rPr>
        <w:t>Mr</w:t>
      </w:r>
      <w:proofErr w:type="spellEnd"/>
      <w:r>
        <w:rPr>
          <w:b/>
        </w:rPr>
        <w:t xml:space="preserve"> Ginger as Royal Commissioner Ginger</w:t>
      </w:r>
      <w:r>
        <w:t xml:space="preserve"> – Ginger has become the successful ‘advocate’ in government as the </w:t>
      </w:r>
      <w:r>
        <w:lastRenderedPageBreak/>
        <w:t>non-disabled parent, deeply conservative former Special Ed teacher Ginger. Considers themselves as having more insight into disability than any disabled person.</w:t>
      </w:r>
    </w:p>
    <w:p w14:paraId="00000027" w14:textId="77777777" w:rsidR="001D0EA8" w:rsidRDefault="00000000">
      <w:proofErr w:type="spellStart"/>
      <w:r>
        <w:rPr>
          <w:b/>
        </w:rPr>
        <w:t>Mr</w:t>
      </w:r>
      <w:proofErr w:type="spellEnd"/>
      <w:r>
        <w:rPr>
          <w:b/>
        </w:rPr>
        <w:t xml:space="preserve">/s Toady – </w:t>
      </w:r>
      <w:r>
        <w:t>smaller role –</w:t>
      </w:r>
      <w:r>
        <w:rPr>
          <w:b/>
        </w:rPr>
        <w:t xml:space="preserve"> </w:t>
      </w:r>
      <w:r>
        <w:t>age 40 and upwards</w:t>
      </w:r>
      <w:r>
        <w:rPr>
          <w:b/>
        </w:rPr>
        <w:t xml:space="preserve">. </w:t>
      </w:r>
      <w:r>
        <w:t>represents Simon’s and Cheryl’s parent/s, gender/character switch, perpetually grateful to the school + charity/ashamed of their child, addiction issues, urges their child to fail so that they stay in Special School forever.</w:t>
      </w:r>
    </w:p>
    <w:p w14:paraId="00000028" w14:textId="77777777" w:rsidR="001D0EA8" w:rsidRDefault="00000000">
      <w:r>
        <w:rPr>
          <w:b/>
        </w:rPr>
        <w:t>AUDITIONS</w:t>
      </w:r>
      <w:r>
        <w:t xml:space="preserve"> – mid-late Nov 2025.</w:t>
      </w:r>
    </w:p>
    <w:p w14:paraId="00000029" w14:textId="77777777" w:rsidR="001D0EA8" w:rsidRDefault="001D0EA8"/>
    <w:p w14:paraId="0000002A" w14:textId="77777777" w:rsidR="001D0EA8" w:rsidRDefault="00000000">
      <w:pPr>
        <w:rPr>
          <w:b/>
        </w:rPr>
      </w:pPr>
      <w:r>
        <w:rPr>
          <w:b/>
        </w:rPr>
        <w:t>QUESTIONS FOR YOU</w:t>
      </w:r>
    </w:p>
    <w:p w14:paraId="0000002B" w14:textId="77777777" w:rsidR="001D0EA8" w:rsidRDefault="00000000">
      <w:r>
        <w:t>Name:</w:t>
      </w:r>
    </w:p>
    <w:p w14:paraId="0000002E" w14:textId="77777777" w:rsidR="001D0EA8" w:rsidRDefault="00000000">
      <w:r>
        <w:t>Age:</w:t>
      </w:r>
    </w:p>
    <w:p w14:paraId="0000002F" w14:textId="77777777" w:rsidR="001D0EA8" w:rsidRDefault="001D0EA8"/>
    <w:p w14:paraId="00000030" w14:textId="77777777" w:rsidR="001D0EA8" w:rsidRDefault="00000000">
      <w:r>
        <w:t>Which role/s would you like to audition for:</w:t>
      </w:r>
    </w:p>
    <w:p w14:paraId="00000032" w14:textId="77777777" w:rsidR="001D0EA8" w:rsidRDefault="001D0EA8"/>
    <w:p w14:paraId="00000033" w14:textId="77777777" w:rsidR="001D0EA8" w:rsidRDefault="00000000">
      <w:r>
        <w:t>Your performance experience:</w:t>
      </w:r>
    </w:p>
    <w:p w14:paraId="00000035" w14:textId="77777777" w:rsidR="001D0EA8" w:rsidRDefault="001D0EA8"/>
    <w:p w14:paraId="00000036" w14:textId="77777777" w:rsidR="001D0EA8" w:rsidRDefault="00000000">
      <w:r>
        <w:t>What is your understanding of Disability Pride?</w:t>
      </w:r>
    </w:p>
    <w:p w14:paraId="0000003A" w14:textId="77777777" w:rsidR="001D0EA8" w:rsidRDefault="001D0EA8"/>
    <w:p w14:paraId="0000003B" w14:textId="77777777" w:rsidR="001D0EA8" w:rsidRDefault="00000000">
      <w:r>
        <w:t>Please attach a Drive link or attach a video file of a short monologue/show reel/whatever you think best shows us who you are. (Approx 60-90 seconds)</w:t>
      </w:r>
    </w:p>
    <w:p w14:paraId="1763A153" w14:textId="77777777" w:rsidR="0082128B" w:rsidRDefault="0082128B" w:rsidP="0082128B"/>
    <w:p w14:paraId="3A2CFF8A" w14:textId="77777777" w:rsidR="0082128B" w:rsidRDefault="0082128B" w:rsidP="0082128B"/>
    <w:p w14:paraId="54346903" w14:textId="77777777" w:rsidR="002C0412" w:rsidRDefault="0082128B" w:rsidP="002C0412">
      <w:pPr>
        <w:jc w:val="center"/>
        <w:rPr>
          <w:b/>
          <w:bCs/>
        </w:rPr>
      </w:pPr>
      <w:r w:rsidRPr="00615D89">
        <w:rPr>
          <w:b/>
          <w:bCs/>
          <w:i/>
          <w:iCs/>
        </w:rPr>
        <w:t>SPECIALS</w:t>
      </w:r>
      <w:r w:rsidRPr="0082128B">
        <w:rPr>
          <w:b/>
          <w:bCs/>
        </w:rPr>
        <w:t xml:space="preserve"> </w:t>
      </w:r>
      <w:r w:rsidR="00507BD6">
        <w:rPr>
          <w:b/>
          <w:bCs/>
        </w:rPr>
        <w:t>the World Premiere</w:t>
      </w:r>
      <w:r w:rsidRPr="0082128B">
        <w:rPr>
          <w:b/>
          <w:bCs/>
        </w:rPr>
        <w:t xml:space="preserve"> is supported by </w:t>
      </w:r>
    </w:p>
    <w:p w14:paraId="75278AD7" w14:textId="6604761F" w:rsidR="0082128B" w:rsidRPr="0082128B" w:rsidRDefault="0082128B" w:rsidP="002C0412">
      <w:pPr>
        <w:jc w:val="center"/>
        <w:rPr>
          <w:b/>
          <w:bCs/>
        </w:rPr>
      </w:pPr>
      <w:r w:rsidRPr="0082128B">
        <w:rPr>
          <w:b/>
          <w:bCs/>
        </w:rPr>
        <w:t xml:space="preserve">Creative Australia, Creative </w:t>
      </w:r>
      <w:proofErr w:type="gramStart"/>
      <w:r w:rsidRPr="0082128B">
        <w:rPr>
          <w:b/>
          <w:bCs/>
        </w:rPr>
        <w:t>Victoria</w:t>
      </w:r>
      <w:proofErr w:type="gramEnd"/>
      <w:r w:rsidRPr="0082128B">
        <w:rPr>
          <w:b/>
          <w:bCs/>
        </w:rPr>
        <w:t xml:space="preserve"> and City of Melbourne</w:t>
      </w:r>
    </w:p>
    <w:p w14:paraId="104A2E6B" w14:textId="257A8B1A" w:rsidR="0082128B" w:rsidRDefault="0082128B" w:rsidP="0082128B"/>
    <w:sectPr w:rsidR="0082128B">
      <w:headerReference w:type="default" r:id="rId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00AEE" w14:textId="77777777" w:rsidR="000D5C23" w:rsidRDefault="000D5C23" w:rsidP="00E876ED">
      <w:pPr>
        <w:spacing w:after="0" w:line="240" w:lineRule="auto"/>
      </w:pPr>
      <w:r>
        <w:separator/>
      </w:r>
    </w:p>
  </w:endnote>
  <w:endnote w:type="continuationSeparator" w:id="0">
    <w:p w14:paraId="2F45742A" w14:textId="77777777" w:rsidR="000D5C23" w:rsidRDefault="000D5C23" w:rsidP="00E87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9CFE5AE-47FA-464B-AA43-C91F7EB03E34}"/>
    <w:embedBold r:id="rId2" w:fontKey="{437FB44B-864B-41EB-A4AA-18EF7C02F618}"/>
    <w:embedItalic r:id="rId3" w:fontKey="{0600FB8F-40D5-4C1C-B46F-CD329F869FF8}"/>
    <w:embedBoldItalic r:id="rId4" w:fontKey="{F8371368-2C2E-4F61-9F15-747F12B1EFB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1A86154A-ADDA-4CC8-BA05-2920BF592E55}"/>
  </w:font>
  <w:font w:name="Chiller">
    <w:panose1 w:val="04020404031007020602"/>
    <w:charset w:val="00"/>
    <w:family w:val="decorative"/>
    <w:pitch w:val="variable"/>
    <w:sig w:usb0="00000003" w:usb1="00000000" w:usb2="00000000" w:usb3="00000000" w:csb0="00000001" w:csb1="00000000"/>
    <w:embedBold r:id="rId6" w:fontKey="{9B42A4CC-C0C7-4E77-99F4-5085DAAF066E}"/>
    <w:embedBoldItalic r:id="rId7" w:fontKey="{6E258A71-059A-451D-AD54-C3DE81216B7A}"/>
  </w:font>
  <w:font w:name="Eater">
    <w:altName w:val="Calibri"/>
    <w:charset w:val="00"/>
    <w:family w:val="auto"/>
    <w:pitch w:val="default"/>
    <w:embedRegular r:id="rId8" w:fontKey="{3582B06B-7148-48F4-A5AA-B9FC8B6BD203}"/>
    <w:embedBold r:id="rId9" w:fontKey="{3062C595-7380-4439-8EA7-7FAEF678886C}"/>
    <w:embedItalic r:id="rId10" w:fontKey="{CF8647E5-CA3C-4D7D-994C-6ED022D61B08}"/>
    <w:embedBoldItalic r:id="rId11" w:fontKey="{C8CCF5C8-6C33-4233-AE29-BDB26879D1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33B17" w14:textId="77777777" w:rsidR="000D5C23" w:rsidRDefault="000D5C23" w:rsidP="00E876ED">
      <w:pPr>
        <w:spacing w:after="0" w:line="240" w:lineRule="auto"/>
      </w:pPr>
      <w:r>
        <w:separator/>
      </w:r>
    </w:p>
  </w:footnote>
  <w:footnote w:type="continuationSeparator" w:id="0">
    <w:p w14:paraId="04C7FA80" w14:textId="77777777" w:rsidR="000D5C23" w:rsidRDefault="000D5C23" w:rsidP="00E87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611440"/>
      <w:docPartObj>
        <w:docPartGallery w:val="Page Numbers (Top of Page)"/>
        <w:docPartUnique/>
      </w:docPartObj>
    </w:sdtPr>
    <w:sdtContent>
      <w:p w14:paraId="6A84E93B" w14:textId="4728045D" w:rsidR="00E876ED" w:rsidRDefault="00E876ED">
        <w:pPr>
          <w:pStyle w:val="Header"/>
          <w:jc w:val="right"/>
        </w:pPr>
        <w:r>
          <w:fldChar w:fldCharType="begin"/>
        </w:r>
        <w:r>
          <w:instrText>PAGE   \* MERGEFORMAT</w:instrText>
        </w:r>
        <w:r>
          <w:fldChar w:fldCharType="separate"/>
        </w:r>
        <w:r>
          <w:rPr>
            <w:lang w:val="en-GB"/>
          </w:rPr>
          <w:t>2</w:t>
        </w:r>
        <w:r>
          <w:fldChar w:fldCharType="end"/>
        </w:r>
      </w:p>
    </w:sdtContent>
  </w:sdt>
  <w:p w14:paraId="030E5FA3" w14:textId="77777777" w:rsidR="00E876ED" w:rsidRDefault="00E876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EA8"/>
    <w:rsid w:val="000132A7"/>
    <w:rsid w:val="000D5C23"/>
    <w:rsid w:val="001311D3"/>
    <w:rsid w:val="001B792A"/>
    <w:rsid w:val="001D0EA8"/>
    <w:rsid w:val="002C0412"/>
    <w:rsid w:val="003E3BAE"/>
    <w:rsid w:val="004037AA"/>
    <w:rsid w:val="00507BD6"/>
    <w:rsid w:val="00615D89"/>
    <w:rsid w:val="006224FC"/>
    <w:rsid w:val="0077261F"/>
    <w:rsid w:val="0082128B"/>
    <w:rsid w:val="00831A4D"/>
    <w:rsid w:val="00AD60E9"/>
    <w:rsid w:val="00AE0D35"/>
    <w:rsid w:val="00B23743"/>
    <w:rsid w:val="00DF5E21"/>
    <w:rsid w:val="00E34A0D"/>
    <w:rsid w:val="00E80483"/>
    <w:rsid w:val="00E876ED"/>
    <w:rsid w:val="00F76753"/>
    <w:rsid w:val="00FD3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B94BE"/>
  <w15:docId w15:val="{92460E6E-E721-4578-B8D0-98FB9AD31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65C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5C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5C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65C88"/>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165C88"/>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165C88"/>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165C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5C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5C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5C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5C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5C88"/>
    <w:rPr>
      <w:rFonts w:eastAsiaTheme="majorEastAsia" w:cstheme="majorBidi"/>
      <w:color w:val="272727" w:themeColor="text1" w:themeTint="D8"/>
    </w:rPr>
  </w:style>
  <w:style w:type="character" w:customStyle="1" w:styleId="TitleChar">
    <w:name w:val="Title Char"/>
    <w:basedOn w:val="DefaultParagraphFont"/>
    <w:link w:val="Title"/>
    <w:uiPriority w:val="10"/>
    <w:rsid w:val="00165C88"/>
    <w:rPr>
      <w:rFonts w:asciiTheme="majorHAnsi" w:eastAsiaTheme="majorEastAsia" w:hAnsiTheme="majorHAnsi" w:cstheme="majorBidi"/>
      <w:spacing w:val="-10"/>
      <w:kern w:val="28"/>
      <w:sz w:val="56"/>
      <w:szCs w:val="71"/>
    </w:rPr>
  </w:style>
  <w:style w:type="character" w:customStyle="1" w:styleId="SubtitleChar">
    <w:name w:val="Subtitle Char"/>
    <w:basedOn w:val="DefaultParagraphFont"/>
    <w:link w:val="Subtitle"/>
    <w:uiPriority w:val="11"/>
    <w:rsid w:val="00165C88"/>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65C88"/>
    <w:pPr>
      <w:spacing w:before="160"/>
      <w:jc w:val="center"/>
    </w:pPr>
    <w:rPr>
      <w:i/>
      <w:iCs/>
      <w:color w:val="404040" w:themeColor="text1" w:themeTint="BF"/>
    </w:rPr>
  </w:style>
  <w:style w:type="character" w:customStyle="1" w:styleId="QuoteChar">
    <w:name w:val="Quote Char"/>
    <w:basedOn w:val="DefaultParagraphFont"/>
    <w:link w:val="Quote"/>
    <w:uiPriority w:val="29"/>
    <w:rsid w:val="00165C88"/>
    <w:rPr>
      <w:i/>
      <w:iCs/>
      <w:color w:val="404040" w:themeColor="text1" w:themeTint="BF"/>
    </w:rPr>
  </w:style>
  <w:style w:type="paragraph" w:styleId="ListParagraph">
    <w:name w:val="List Paragraph"/>
    <w:basedOn w:val="Normal"/>
    <w:uiPriority w:val="34"/>
    <w:qFormat/>
    <w:rsid w:val="00165C88"/>
    <w:pPr>
      <w:ind w:left="720"/>
      <w:contextualSpacing/>
    </w:pPr>
  </w:style>
  <w:style w:type="character" w:styleId="IntenseEmphasis">
    <w:name w:val="Intense Emphasis"/>
    <w:basedOn w:val="DefaultParagraphFont"/>
    <w:uiPriority w:val="21"/>
    <w:qFormat/>
    <w:rsid w:val="00165C88"/>
    <w:rPr>
      <w:i/>
      <w:iCs/>
      <w:color w:val="2F5496" w:themeColor="accent1" w:themeShade="BF"/>
    </w:rPr>
  </w:style>
  <w:style w:type="paragraph" w:styleId="IntenseQuote">
    <w:name w:val="Intense Quote"/>
    <w:basedOn w:val="Normal"/>
    <w:next w:val="Normal"/>
    <w:link w:val="IntenseQuoteChar"/>
    <w:uiPriority w:val="30"/>
    <w:qFormat/>
    <w:rsid w:val="00165C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5C88"/>
    <w:rPr>
      <w:i/>
      <w:iCs/>
      <w:color w:val="2F5496" w:themeColor="accent1" w:themeShade="BF"/>
    </w:rPr>
  </w:style>
  <w:style w:type="character" w:styleId="IntenseReference">
    <w:name w:val="Intense Reference"/>
    <w:basedOn w:val="DefaultParagraphFont"/>
    <w:uiPriority w:val="32"/>
    <w:qFormat/>
    <w:rsid w:val="00165C88"/>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E87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6ED"/>
  </w:style>
  <w:style w:type="paragraph" w:styleId="Footer">
    <w:name w:val="footer"/>
    <w:basedOn w:val="Normal"/>
    <w:link w:val="FooterChar"/>
    <w:uiPriority w:val="99"/>
    <w:unhideWhenUsed/>
    <w:rsid w:val="00E87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2XWX2micKfp5bmPm64xPkRi83A==">CgMxLjA4AHIhMTVFTUZkMVo0MTRYNmQzenl5ZEExTEhVNFdsaU5LTHpS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848</Words>
  <Characters>4837</Characters>
  <Application>Microsoft Office Word</Application>
  <DocSecurity>0</DocSecurity>
  <Lines>40</Lines>
  <Paragraphs>11</Paragraphs>
  <ScaleCrop>false</ScaleCrop>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 Duncan</dc:creator>
  <cp:lastModifiedBy>Kath Duncan</cp:lastModifiedBy>
  <cp:revision>12</cp:revision>
  <dcterms:created xsi:type="dcterms:W3CDTF">2025-10-25T05:14:00Z</dcterms:created>
  <dcterms:modified xsi:type="dcterms:W3CDTF">2025-10-25T07:56:00Z</dcterms:modified>
</cp:coreProperties>
</file>